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A3FA" w14:textId="77777777" w:rsidR="00AA16AC" w:rsidRPr="00761E09" w:rsidRDefault="00AA16AC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287BC72E" w14:textId="4D01551E" w:rsidR="007141E5" w:rsidRPr="00761E09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34"/>
          <w:szCs w:val="34"/>
        </w:rPr>
      </w:pPr>
      <w:r w:rsidRPr="00761E09">
        <w:rPr>
          <w:rFonts w:ascii="Arial" w:hAnsi="Arial" w:cs="Arial"/>
          <w:b/>
          <w:bCs/>
          <w:sz w:val="34"/>
          <w:szCs w:val="34"/>
        </w:rPr>
        <w:t xml:space="preserve">Číslo materiálu: </w:t>
      </w:r>
      <w:r w:rsidRPr="00761E09">
        <w:rPr>
          <w:rFonts w:ascii="Arial" w:hAnsi="Arial" w:cs="Arial"/>
          <w:b/>
          <w:bCs/>
          <w:sz w:val="44"/>
          <w:szCs w:val="44"/>
        </w:rPr>
        <w:t>0</w:t>
      </w:r>
      <w:r w:rsidR="004F2F30">
        <w:rPr>
          <w:rFonts w:ascii="Arial" w:hAnsi="Arial" w:cs="Arial"/>
          <w:b/>
          <w:bCs/>
          <w:sz w:val="44"/>
          <w:szCs w:val="44"/>
        </w:rPr>
        <w:t>6</w:t>
      </w:r>
      <w:r w:rsidR="00AA16AC" w:rsidRPr="00761E09">
        <w:rPr>
          <w:rFonts w:ascii="Arial" w:hAnsi="Arial" w:cs="Arial"/>
          <w:b/>
          <w:bCs/>
          <w:sz w:val="44"/>
          <w:szCs w:val="44"/>
        </w:rPr>
        <w:t>/2022</w:t>
      </w:r>
    </w:p>
    <w:p w14:paraId="42985832" w14:textId="77777777" w:rsidR="00A97F2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19D602EE" w14:textId="77777777" w:rsidR="00761E09" w:rsidRPr="00761E09" w:rsidRDefault="00761E09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037FF760" w14:textId="43F3DB96" w:rsidR="00A97F28" w:rsidRDefault="00A97F28" w:rsidP="00761FDB">
      <w:pPr>
        <w:shd w:val="clear" w:color="auto" w:fill="E2EFD9" w:themeFill="accent6" w:themeFillTint="33"/>
        <w:spacing w:after="155"/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761E09">
        <w:rPr>
          <w:rFonts w:ascii="Arial" w:hAnsi="Arial" w:cs="Arial"/>
          <w:b/>
          <w:bCs/>
          <w:sz w:val="28"/>
          <w:szCs w:val="28"/>
        </w:rPr>
        <w:t xml:space="preserve">Materiál na rokovanie Obecného zastupiteľstva obce Siladice </w:t>
      </w:r>
    </w:p>
    <w:p w14:paraId="442EB938" w14:textId="02E53FE2" w:rsidR="00A97F28" w:rsidRPr="00761E09" w:rsidRDefault="00A97F28" w:rsidP="00A97F28">
      <w:pPr>
        <w:spacing w:after="155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1E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6871205" w14:textId="2A31ECE7" w:rsidR="00A97F28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Názov materiálu: </w:t>
      </w:r>
    </w:p>
    <w:p w14:paraId="472B3C49" w14:textId="77777777" w:rsidR="004F2F30" w:rsidRPr="004F2F30" w:rsidRDefault="004F2F30" w:rsidP="004F2F30">
      <w:pPr>
        <w:tabs>
          <w:tab w:val="left" w:pos="7830"/>
        </w:tabs>
        <w:spacing w:after="0" w:line="240" w:lineRule="auto"/>
        <w:ind w:left="1418" w:right="0" w:firstLine="0"/>
        <w:rPr>
          <w:rFonts w:ascii="Arial" w:hAnsi="Arial" w:cs="Arial"/>
          <w:b/>
          <w:sz w:val="28"/>
          <w:szCs w:val="28"/>
        </w:rPr>
      </w:pPr>
      <w:r w:rsidRPr="004F2F30">
        <w:rPr>
          <w:rFonts w:ascii="Arial" w:hAnsi="Arial" w:cs="Arial"/>
          <w:b/>
          <w:sz w:val="28"/>
          <w:szCs w:val="28"/>
        </w:rPr>
        <w:t>Určenie počtu poslancov Obecného zastupiteľstva v Siladiciach na volebné obdobie 2022-2026</w:t>
      </w:r>
    </w:p>
    <w:p w14:paraId="268F3D99" w14:textId="77777777" w:rsidR="004F2F30" w:rsidRPr="00761E09" w:rsidRDefault="004F2F30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</w:p>
    <w:p w14:paraId="353976BA" w14:textId="7ED22D88" w:rsidR="00A97F28" w:rsidRPr="00761E09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Materiál obsahuje: </w:t>
      </w:r>
    </w:p>
    <w:p w14:paraId="391F76F3" w14:textId="77777777" w:rsidR="0065529F" w:rsidRPr="00761E09" w:rsidRDefault="00B73DAA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D</w:t>
      </w:r>
      <w:r w:rsidR="00A97F28" w:rsidRPr="00761E09">
        <w:rPr>
          <w:rFonts w:ascii="Arial" w:hAnsi="Arial" w:cs="Arial"/>
          <w:sz w:val="26"/>
          <w:szCs w:val="26"/>
        </w:rPr>
        <w:t>ôvodovú správu</w:t>
      </w:r>
    </w:p>
    <w:p w14:paraId="17595E99" w14:textId="0873DFE3" w:rsidR="00AA16AC" w:rsidRPr="00761E09" w:rsidRDefault="00A97F28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Návrh na uzneseni</w:t>
      </w:r>
      <w:r w:rsidR="00B73DAA" w:rsidRPr="00761E09">
        <w:rPr>
          <w:rFonts w:ascii="Arial" w:hAnsi="Arial" w:cs="Arial"/>
          <w:sz w:val="26"/>
          <w:szCs w:val="26"/>
        </w:rPr>
        <w:t xml:space="preserve">e Obecného zastupiteľstva </w:t>
      </w:r>
    </w:p>
    <w:p w14:paraId="2B167FC5" w14:textId="5119F892" w:rsidR="002C0670" w:rsidRPr="00761E09" w:rsidRDefault="002C0670" w:rsidP="00761FDB">
      <w:pPr>
        <w:spacing w:after="0"/>
        <w:ind w:left="0" w:right="0" w:firstLine="0"/>
        <w:jc w:val="left"/>
        <w:rPr>
          <w:rFonts w:ascii="Arial" w:hAnsi="Arial" w:cs="Arial"/>
        </w:rPr>
      </w:pPr>
      <w:r w:rsidRPr="00761E09">
        <w:rPr>
          <w:rFonts w:ascii="Arial" w:hAnsi="Arial" w:cs="Arial"/>
        </w:rPr>
        <w:t xml:space="preserve"> </w:t>
      </w:r>
    </w:p>
    <w:p w14:paraId="3C1FF2D5" w14:textId="343AF513" w:rsidR="00B73DAA" w:rsidRDefault="001D561D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Dôvodová správa:</w:t>
      </w:r>
    </w:p>
    <w:p w14:paraId="52DAF6A0" w14:textId="77777777" w:rsidR="00B11648" w:rsidRDefault="00B11648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</w:p>
    <w:p w14:paraId="3B606F02" w14:textId="77777777" w:rsidR="001B702B" w:rsidRDefault="001B702B" w:rsidP="001B702B">
      <w:pPr>
        <w:pStyle w:val="Normlnywebov"/>
        <w:shd w:val="clear" w:color="auto" w:fill="F5F9FC"/>
        <w:spacing w:before="0" w:beforeAutospacing="0" w:after="0" w:afterAutospacing="0"/>
        <w:rPr>
          <w:rStyle w:val="Siln"/>
          <w:rFonts w:ascii="Arial" w:eastAsia="Arial" w:hAnsi="Arial" w:cs="Arial"/>
          <w:color w:val="292929"/>
        </w:rPr>
      </w:pPr>
      <w:r w:rsidRPr="001B702B">
        <w:rPr>
          <w:rFonts w:ascii="Arial" w:hAnsi="Arial" w:cs="Arial"/>
          <w:color w:val="292929"/>
        </w:rPr>
        <w:t>Predseda Národnej rady Slovenskej republiky rozhodnutím č. 209/2022 Z. z. vyhlásil</w:t>
      </w:r>
      <w:r w:rsidRPr="001B702B">
        <w:rPr>
          <w:rFonts w:ascii="Arial" w:hAnsi="Arial" w:cs="Arial"/>
          <w:color w:val="292929"/>
        </w:rPr>
        <w:br/>
      </w:r>
      <w:r w:rsidRPr="001B702B">
        <w:rPr>
          <w:rStyle w:val="Siln"/>
          <w:rFonts w:ascii="Arial" w:eastAsia="Arial" w:hAnsi="Arial" w:cs="Arial"/>
          <w:color w:val="292929"/>
        </w:rPr>
        <w:t>voľby do orgánov samosprávy obcí a voľby do orgánov samosprávnych krajov</w:t>
      </w:r>
      <w:r w:rsidRPr="001B702B">
        <w:rPr>
          <w:rFonts w:ascii="Arial" w:hAnsi="Arial" w:cs="Arial"/>
          <w:color w:val="292929"/>
        </w:rPr>
        <w:br/>
        <w:t xml:space="preserve">a určil deň ich konania na  </w:t>
      </w:r>
      <w:r w:rsidRPr="001B702B">
        <w:rPr>
          <w:rStyle w:val="Siln"/>
          <w:rFonts w:ascii="Arial" w:eastAsia="Arial" w:hAnsi="Arial" w:cs="Arial"/>
          <w:color w:val="292929"/>
        </w:rPr>
        <w:t>sobotu 29. októbra 2022</w:t>
      </w:r>
    </w:p>
    <w:p w14:paraId="73C4764A" w14:textId="7D8F7C42" w:rsidR="00761E09" w:rsidRDefault="00761E09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4CE1F8AD" w14:textId="4E56178B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  <w:t xml:space="preserve">Lehota na určenie </w:t>
      </w:r>
      <w:r w:rsidR="004F2F30"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  <w:t>počtu poslancov obecných zastupiteľstiev</w:t>
      </w:r>
      <w:r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  <w:t xml:space="preserve"> pre voľby poslancov</w:t>
      </w:r>
      <w:r w:rsidR="004F2F30"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  <w:t xml:space="preserve"> OZ</w:t>
      </w:r>
      <w:r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  <w:t xml:space="preserve"> zastupiteľstiev je 20.júl 2022</w:t>
      </w:r>
    </w:p>
    <w:p w14:paraId="5D518462" w14:textId="77777777" w:rsidR="00B11648" w:rsidRPr="00B11648" w:rsidRDefault="00B11648" w:rsidP="007722C5">
      <w:pPr>
        <w:ind w:right="3"/>
        <w:jc w:val="left"/>
        <w:rPr>
          <w:rStyle w:val="Hypertextovprepojenie"/>
          <w:rFonts w:ascii="Arial" w:hAnsi="Arial" w:cs="Arial"/>
          <w:color w:val="auto"/>
          <w:sz w:val="24"/>
          <w:szCs w:val="24"/>
          <w:u w:val="none"/>
        </w:rPr>
      </w:pPr>
    </w:p>
    <w:p w14:paraId="5D03B74C" w14:textId="72FCC519" w:rsidR="001B702B" w:rsidRDefault="00475149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  <w:hyperlink r:id="rId7" w:history="1">
        <w:r w:rsidR="00B11648" w:rsidRPr="000D5275">
          <w:rPr>
            <w:rStyle w:val="Hypertextovprepojenie"/>
            <w:rFonts w:ascii="Arial" w:hAnsi="Arial" w:cs="Arial"/>
            <w:sz w:val="24"/>
            <w:szCs w:val="24"/>
          </w:rPr>
          <w:t>https://www.siladice.sk/urad-3/uradna-tabula/rozhodnutie-predsedu-narodnej-rady-slovenskej-republiky-o-vyhlaseni-volieb-do-organov-samospravy-obci-a-o-vyhlaseni-volieb-do-organov-samospravnych-krajov-177.html</w:t>
        </w:r>
      </w:hyperlink>
    </w:p>
    <w:p w14:paraId="3D6168F1" w14:textId="77777777" w:rsidR="001B702B" w:rsidRDefault="001B702B" w:rsidP="001B702B">
      <w:pPr>
        <w:ind w:right="3"/>
        <w:rPr>
          <w:rStyle w:val="Hypertextovprepojenie"/>
          <w:rFonts w:ascii="Arial" w:hAnsi="Arial" w:cs="Arial"/>
          <w:sz w:val="24"/>
          <w:szCs w:val="24"/>
        </w:rPr>
      </w:pPr>
    </w:p>
    <w:p w14:paraId="6B2674F2" w14:textId="77777777" w:rsidR="001B702B" w:rsidRDefault="001B702B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1B50896F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7BB51507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6CF4A61A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00951754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72ACA9EF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65002D69" w14:textId="77777777" w:rsidR="00B11648" w:rsidRDefault="00B11648" w:rsidP="007722C5">
      <w:pPr>
        <w:ind w:right="3"/>
        <w:jc w:val="left"/>
        <w:rPr>
          <w:rStyle w:val="Hypertextovprepojenie"/>
          <w:rFonts w:ascii="Arial" w:hAnsi="Arial" w:cs="Arial"/>
          <w:sz w:val="24"/>
          <w:szCs w:val="24"/>
        </w:rPr>
      </w:pPr>
    </w:p>
    <w:p w14:paraId="5440463F" w14:textId="60144D21" w:rsidR="00761FDB" w:rsidRPr="00D54C2C" w:rsidRDefault="00761FDB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Návrh na Uznesenie Obecného zastupiteľstva :</w:t>
      </w:r>
    </w:p>
    <w:p w14:paraId="69867C7D" w14:textId="77777777" w:rsidR="007722C5" w:rsidRPr="007722C5" w:rsidRDefault="007722C5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1415B729" w14:textId="5468918A" w:rsidR="00761E09" w:rsidRPr="004F2F30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F2F30">
        <w:rPr>
          <w:rFonts w:ascii="Times New Roman" w:eastAsia="Times New Roman" w:hAnsi="Times New Roman" w:cs="Times New Roman"/>
          <w:sz w:val="28"/>
          <w:szCs w:val="28"/>
        </w:rPr>
        <w:t xml:space="preserve">Obecné zastupiteľstvo v Siladiciach </w:t>
      </w:r>
      <w:r w:rsidR="00133280" w:rsidRPr="004F2F30">
        <w:rPr>
          <w:rFonts w:ascii="Times New Roman" w:eastAsia="Times New Roman" w:hAnsi="Times New Roman" w:cs="Times New Roman"/>
          <w:sz w:val="28"/>
          <w:szCs w:val="28"/>
        </w:rPr>
        <w:t>schvaľuje</w:t>
      </w:r>
      <w:r w:rsidR="00B11648" w:rsidRPr="004F2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F30" w:rsidRPr="004F2F30">
        <w:rPr>
          <w:rFonts w:ascii="Times New Roman" w:eastAsia="Times New Roman" w:hAnsi="Times New Roman" w:cs="Times New Roman"/>
          <w:sz w:val="28"/>
          <w:szCs w:val="28"/>
        </w:rPr>
        <w:t>7</w:t>
      </w:r>
      <w:r w:rsidR="004F2F30">
        <w:rPr>
          <w:rFonts w:ascii="Times New Roman" w:eastAsia="Times New Roman" w:hAnsi="Times New Roman" w:cs="Times New Roman"/>
          <w:sz w:val="28"/>
          <w:szCs w:val="28"/>
        </w:rPr>
        <w:t xml:space="preserve"> ( sedem)</w:t>
      </w:r>
      <w:r w:rsidR="004F2F30" w:rsidRPr="004F2F30">
        <w:rPr>
          <w:rFonts w:ascii="Times New Roman" w:eastAsia="Times New Roman" w:hAnsi="Times New Roman" w:cs="Times New Roman"/>
          <w:sz w:val="28"/>
          <w:szCs w:val="28"/>
        </w:rPr>
        <w:t xml:space="preserve"> poslancov Obecného zastupiteľstva v Siladiciach vo </w:t>
      </w:r>
      <w:r w:rsidR="004F2F30">
        <w:rPr>
          <w:rFonts w:ascii="Times New Roman" w:eastAsia="Times New Roman" w:hAnsi="Times New Roman" w:cs="Times New Roman"/>
          <w:sz w:val="28"/>
          <w:szCs w:val="28"/>
        </w:rPr>
        <w:t>V</w:t>
      </w:r>
      <w:r w:rsidR="004F2F30" w:rsidRPr="004F2F30">
        <w:rPr>
          <w:rFonts w:ascii="Times New Roman" w:eastAsia="Times New Roman" w:hAnsi="Times New Roman" w:cs="Times New Roman"/>
          <w:sz w:val="28"/>
          <w:szCs w:val="28"/>
        </w:rPr>
        <w:t xml:space="preserve">olebnom obvode č. 1 </w:t>
      </w:r>
      <w:r w:rsidR="00B11648" w:rsidRPr="004F2F30">
        <w:rPr>
          <w:rFonts w:ascii="Times New Roman" w:eastAsia="Times New Roman" w:hAnsi="Times New Roman" w:cs="Times New Roman"/>
          <w:sz w:val="28"/>
          <w:szCs w:val="28"/>
        </w:rPr>
        <w:t>na volebné obdobie 2022-2026</w:t>
      </w:r>
    </w:p>
    <w:p w14:paraId="202064E8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6EA87499" w14:textId="77777777" w:rsidR="00761E09" w:rsidRPr="00761E09" w:rsidRDefault="00761E09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38E2EF" w14:textId="05C1CEA2" w:rsidR="00974C86" w:rsidRPr="00974C86" w:rsidRDefault="00761E09" w:rsidP="00D54C2C">
      <w:pPr>
        <w:spacing w:after="0"/>
        <w:ind w:left="283" w:right="0" w:firstLine="0"/>
        <w:jc w:val="left"/>
        <w:rPr>
          <w:rFonts w:asciiTheme="majorHAnsi" w:hAnsiTheme="majorHAnsi"/>
          <w:color w:val="auto"/>
          <w:sz w:val="24"/>
          <w:szCs w:val="24"/>
        </w:rPr>
      </w:pPr>
      <w:r w:rsidRPr="00761E0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262076" w14:textId="385EE799" w:rsidR="00286100" w:rsidRPr="003F27E1" w:rsidRDefault="00974C86" w:rsidP="00D54C2C">
      <w:pPr>
        <w:jc w:val="right"/>
        <w:rPr>
          <w:rFonts w:asciiTheme="majorHAnsi" w:hAnsiTheme="majorHAnsi"/>
          <w:color w:val="993300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      Vypracovala: Zuzana </w:t>
      </w:r>
      <w:proofErr w:type="spellStart"/>
      <w:r>
        <w:rPr>
          <w:rFonts w:asciiTheme="majorHAnsi" w:hAnsiTheme="majorHAnsi"/>
          <w:color w:val="auto"/>
          <w:sz w:val="24"/>
          <w:szCs w:val="24"/>
        </w:rPr>
        <w:t>Jurišová</w:t>
      </w:r>
      <w:proofErr w:type="spellEnd"/>
      <w:r>
        <w:rPr>
          <w:rFonts w:asciiTheme="majorHAnsi" w:hAnsiTheme="majorHAnsi"/>
          <w:color w:val="auto"/>
          <w:sz w:val="24"/>
          <w:szCs w:val="24"/>
        </w:rPr>
        <w:t xml:space="preserve"> dňa </w:t>
      </w:r>
      <w:r w:rsidR="00B11648">
        <w:rPr>
          <w:rFonts w:asciiTheme="majorHAnsi" w:hAnsiTheme="majorHAnsi"/>
          <w:color w:val="auto"/>
          <w:sz w:val="24"/>
          <w:szCs w:val="24"/>
        </w:rPr>
        <w:t>22.06.2022</w:t>
      </w:r>
    </w:p>
    <w:sectPr w:rsidR="00286100" w:rsidRPr="003F27E1" w:rsidSect="00AD1AB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EE59" w14:textId="77777777" w:rsidR="00475149" w:rsidRDefault="00475149">
      <w:pPr>
        <w:spacing w:after="0" w:line="240" w:lineRule="auto"/>
      </w:pPr>
      <w:r>
        <w:separator/>
      </w:r>
    </w:p>
  </w:endnote>
  <w:endnote w:type="continuationSeparator" w:id="0">
    <w:p w14:paraId="31F4701A" w14:textId="77777777" w:rsidR="00475149" w:rsidRDefault="0047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50C0" w14:textId="220BA94F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8D9" w14:textId="7C52909D" w:rsidR="000471FB" w:rsidRDefault="000471FB">
    <w:pPr>
      <w:pStyle w:val="Pta"/>
      <w:jc w:val="center"/>
    </w:pPr>
  </w:p>
  <w:p w14:paraId="1F70967D" w14:textId="0682D5AB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829E" w14:textId="77777777" w:rsidR="002C0670" w:rsidRDefault="002C0670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A0E24" w14:textId="77777777" w:rsidR="00475149" w:rsidRDefault="00475149">
      <w:pPr>
        <w:spacing w:after="0" w:line="240" w:lineRule="auto"/>
      </w:pPr>
      <w:r>
        <w:separator/>
      </w:r>
    </w:p>
  </w:footnote>
  <w:footnote w:type="continuationSeparator" w:id="0">
    <w:p w14:paraId="6412D47C" w14:textId="77777777" w:rsidR="00475149" w:rsidRDefault="0047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55FC7" w14:textId="77777777" w:rsidR="00B11648" w:rsidRPr="007722C5" w:rsidRDefault="00B11648" w:rsidP="00B11648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>OBEC SILADICE,  Materiál na rokovanie OZ</w:t>
    </w:r>
    <w:r>
      <w:rPr>
        <w:b/>
        <w:bCs/>
        <w:sz w:val="24"/>
        <w:szCs w:val="24"/>
      </w:rPr>
      <w:t>, Číslo materiálu</w:t>
    </w:r>
    <w:r w:rsidRPr="007722C5">
      <w:rPr>
        <w:b/>
        <w:bCs/>
        <w:sz w:val="24"/>
        <w:szCs w:val="24"/>
      </w:rPr>
      <w:t xml:space="preserve"> 0</w:t>
    </w:r>
    <w:r>
      <w:rPr>
        <w:b/>
        <w:bCs/>
        <w:sz w:val="24"/>
        <w:szCs w:val="24"/>
      </w:rPr>
      <w:t>5</w:t>
    </w:r>
    <w:r w:rsidRPr="007722C5">
      <w:rPr>
        <w:b/>
        <w:bCs/>
        <w:sz w:val="24"/>
        <w:szCs w:val="24"/>
      </w:rPr>
      <w:t>/2022</w:t>
    </w:r>
  </w:p>
  <w:p w14:paraId="4739A4CE" w14:textId="77777777" w:rsidR="00B11648" w:rsidRDefault="00B116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B6E6" w14:textId="1C5600B6" w:rsidR="00AD1ABC" w:rsidRPr="007722C5" w:rsidRDefault="00AD1ABC" w:rsidP="00AD1ABC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 xml:space="preserve">OBEC SILADICE, </w:t>
    </w:r>
    <w:r w:rsidR="007722C5" w:rsidRPr="007722C5">
      <w:rPr>
        <w:b/>
        <w:bCs/>
        <w:sz w:val="24"/>
        <w:szCs w:val="24"/>
      </w:rPr>
      <w:t xml:space="preserve"> Materiál na rokovanie OZ</w:t>
    </w:r>
    <w:r w:rsidR="007722C5">
      <w:rPr>
        <w:b/>
        <w:bCs/>
        <w:sz w:val="24"/>
        <w:szCs w:val="24"/>
      </w:rPr>
      <w:t>, Číslo materiálu</w:t>
    </w:r>
    <w:r w:rsidR="007722C5" w:rsidRPr="007722C5">
      <w:rPr>
        <w:b/>
        <w:bCs/>
        <w:sz w:val="24"/>
        <w:szCs w:val="24"/>
      </w:rPr>
      <w:t xml:space="preserve"> 0</w:t>
    </w:r>
    <w:r w:rsidR="004F2F30">
      <w:rPr>
        <w:b/>
        <w:bCs/>
        <w:sz w:val="24"/>
        <w:szCs w:val="24"/>
      </w:rPr>
      <w:t>6</w:t>
    </w:r>
    <w:r w:rsidR="007722C5" w:rsidRPr="007722C5">
      <w:rPr>
        <w:b/>
        <w:bCs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1730B99"/>
    <w:multiLevelType w:val="hybridMultilevel"/>
    <w:tmpl w:val="612C4F6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C75DE3"/>
    <w:multiLevelType w:val="hybridMultilevel"/>
    <w:tmpl w:val="55F88F1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3FD3"/>
    <w:multiLevelType w:val="hybridMultilevel"/>
    <w:tmpl w:val="AA145E4A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640C2"/>
    <w:multiLevelType w:val="hybridMultilevel"/>
    <w:tmpl w:val="43A465B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14C6629"/>
    <w:multiLevelType w:val="hybridMultilevel"/>
    <w:tmpl w:val="1766FB50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 w15:restartNumberingAfterBreak="0">
    <w:nsid w:val="398C7B7B"/>
    <w:multiLevelType w:val="multilevel"/>
    <w:tmpl w:val="D2D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47366"/>
    <w:multiLevelType w:val="hybridMultilevel"/>
    <w:tmpl w:val="15DAA896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67D670C"/>
    <w:multiLevelType w:val="hybridMultilevel"/>
    <w:tmpl w:val="E3C8213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4C01910"/>
    <w:multiLevelType w:val="hybridMultilevel"/>
    <w:tmpl w:val="6F9E9F8A"/>
    <w:lvl w:ilvl="0" w:tplc="D17659E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57AC2BC8"/>
    <w:multiLevelType w:val="hybridMultilevel"/>
    <w:tmpl w:val="95240E06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2C54"/>
    <w:multiLevelType w:val="hybridMultilevel"/>
    <w:tmpl w:val="AE98AB48"/>
    <w:lvl w:ilvl="0" w:tplc="6A887A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E9B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85C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8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D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1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F6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1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05FCA"/>
    <w:multiLevelType w:val="hybridMultilevel"/>
    <w:tmpl w:val="8304C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862"/>
    <w:multiLevelType w:val="hybridMultilevel"/>
    <w:tmpl w:val="5148C738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11E3"/>
    <w:multiLevelType w:val="hybridMultilevel"/>
    <w:tmpl w:val="C4B4D86E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30457B"/>
    <w:multiLevelType w:val="hybridMultilevel"/>
    <w:tmpl w:val="312814A6"/>
    <w:lvl w:ilvl="0" w:tplc="6450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01F2"/>
    <w:multiLevelType w:val="hybridMultilevel"/>
    <w:tmpl w:val="A2DEC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67E03"/>
    <w:multiLevelType w:val="hybridMultilevel"/>
    <w:tmpl w:val="1548AC6C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 w15:restartNumberingAfterBreak="0">
    <w:nsid w:val="6853098F"/>
    <w:multiLevelType w:val="hybridMultilevel"/>
    <w:tmpl w:val="D9F88B0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6DEE04DC"/>
    <w:multiLevelType w:val="hybridMultilevel"/>
    <w:tmpl w:val="0D3AB566"/>
    <w:lvl w:ilvl="0" w:tplc="44943AC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72462C46"/>
    <w:multiLevelType w:val="hybridMultilevel"/>
    <w:tmpl w:val="753ACF9A"/>
    <w:lvl w:ilvl="0" w:tplc="D2F4523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E6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AAC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C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67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F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B6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AC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4C8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B1C98"/>
    <w:multiLevelType w:val="hybridMultilevel"/>
    <w:tmpl w:val="CEF63918"/>
    <w:lvl w:ilvl="0" w:tplc="D17659E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7FA24939"/>
    <w:multiLevelType w:val="hybridMultilevel"/>
    <w:tmpl w:val="92D457A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25"/>
  </w:num>
  <w:num w:numId="5">
    <w:abstractNumId w:val="6"/>
  </w:num>
  <w:num w:numId="6">
    <w:abstractNumId w:val="8"/>
  </w:num>
  <w:num w:numId="7">
    <w:abstractNumId w:val="24"/>
  </w:num>
  <w:num w:numId="8">
    <w:abstractNumId w:val="11"/>
  </w:num>
  <w:num w:numId="9">
    <w:abstractNumId w:val="9"/>
  </w:num>
  <w:num w:numId="10">
    <w:abstractNumId w:val="19"/>
  </w:num>
  <w:num w:numId="11">
    <w:abstractNumId w:val="21"/>
  </w:num>
  <w:num w:numId="12">
    <w:abstractNumId w:val="20"/>
  </w:num>
  <w:num w:numId="13">
    <w:abstractNumId w:val="7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  <w:num w:numId="19">
    <w:abstractNumId w:val="4"/>
  </w:num>
  <w:num w:numId="20">
    <w:abstractNumId w:val="16"/>
  </w:num>
  <w:num w:numId="21">
    <w:abstractNumId w:val="17"/>
  </w:num>
  <w:num w:numId="22">
    <w:abstractNumId w:val="1"/>
  </w:num>
  <w:num w:numId="23">
    <w:abstractNumId w:val="2"/>
  </w:num>
  <w:num w:numId="24">
    <w:abstractNumId w:val="14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5"/>
    <w:rsid w:val="00010700"/>
    <w:rsid w:val="00014FAD"/>
    <w:rsid w:val="000437B8"/>
    <w:rsid w:val="000471FB"/>
    <w:rsid w:val="00051F71"/>
    <w:rsid w:val="000F7330"/>
    <w:rsid w:val="00100E96"/>
    <w:rsid w:val="00133280"/>
    <w:rsid w:val="00192595"/>
    <w:rsid w:val="001B136A"/>
    <w:rsid w:val="001B702B"/>
    <w:rsid w:val="001D561D"/>
    <w:rsid w:val="001D678F"/>
    <w:rsid w:val="00202A28"/>
    <w:rsid w:val="002336F0"/>
    <w:rsid w:val="00235545"/>
    <w:rsid w:val="00286100"/>
    <w:rsid w:val="00287ADD"/>
    <w:rsid w:val="002C0670"/>
    <w:rsid w:val="002E24A7"/>
    <w:rsid w:val="00335B37"/>
    <w:rsid w:val="003C5AE6"/>
    <w:rsid w:val="003F27E1"/>
    <w:rsid w:val="00475149"/>
    <w:rsid w:val="004F1DEB"/>
    <w:rsid w:val="004F2F30"/>
    <w:rsid w:val="005833FC"/>
    <w:rsid w:val="005B3845"/>
    <w:rsid w:val="00600DDC"/>
    <w:rsid w:val="00606432"/>
    <w:rsid w:val="0065529F"/>
    <w:rsid w:val="00690899"/>
    <w:rsid w:val="006B761A"/>
    <w:rsid w:val="007141E5"/>
    <w:rsid w:val="00761E09"/>
    <w:rsid w:val="00761FDB"/>
    <w:rsid w:val="007722C5"/>
    <w:rsid w:val="007970DB"/>
    <w:rsid w:val="0081493F"/>
    <w:rsid w:val="00851F24"/>
    <w:rsid w:val="008F5C0B"/>
    <w:rsid w:val="0090324F"/>
    <w:rsid w:val="009550AA"/>
    <w:rsid w:val="00974C86"/>
    <w:rsid w:val="009E6FD9"/>
    <w:rsid w:val="00A11E87"/>
    <w:rsid w:val="00A268BA"/>
    <w:rsid w:val="00A71E33"/>
    <w:rsid w:val="00A97F28"/>
    <w:rsid w:val="00AA16AC"/>
    <w:rsid w:val="00AD1ABC"/>
    <w:rsid w:val="00B11648"/>
    <w:rsid w:val="00B362DD"/>
    <w:rsid w:val="00B64FA9"/>
    <w:rsid w:val="00B73DAA"/>
    <w:rsid w:val="00C45465"/>
    <w:rsid w:val="00CB11AD"/>
    <w:rsid w:val="00CC5213"/>
    <w:rsid w:val="00D54C2C"/>
    <w:rsid w:val="00D845B9"/>
    <w:rsid w:val="00DD1AC0"/>
    <w:rsid w:val="00DD6676"/>
    <w:rsid w:val="00E55F68"/>
    <w:rsid w:val="00F44A93"/>
    <w:rsid w:val="00F74223"/>
    <w:rsid w:val="00F75F19"/>
    <w:rsid w:val="00F86599"/>
    <w:rsid w:val="00FD7A4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A75"/>
  <w15:docId w15:val="{50F3BCE3-EA8F-4EE9-A430-B75CE45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9"/>
      <w:ind w:left="783" w:right="36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833C0B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9" w:line="258" w:lineRule="auto"/>
      <w:ind w:left="184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833C0B"/>
      <w:sz w:val="2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C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670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2C06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11E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324F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D561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471F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0471FB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761F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ladice.sk/urad-3/uradna-tabula/rozhodnutie-predsedu-narodnej-rady-slovenskej-republiky-o-vyhlaseni-volieb-do-organov-samospravy-obci-a-o-vyhlaseni-volieb-do-organov-samospravnych-krajov-177.htm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Kissova</dc:creator>
  <cp:keywords/>
  <cp:lastModifiedBy>JURIŠOVÁ Zuzana</cp:lastModifiedBy>
  <cp:revision>3</cp:revision>
  <dcterms:created xsi:type="dcterms:W3CDTF">2022-06-22T12:25:00Z</dcterms:created>
  <dcterms:modified xsi:type="dcterms:W3CDTF">2022-06-22T12:31:00Z</dcterms:modified>
</cp:coreProperties>
</file>