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7C42" w:rsidRPr="00D27C42" w:rsidRDefault="00D27C42" w:rsidP="00D27C42">
      <w:pPr>
        <w:jc w:val="center"/>
        <w:rPr>
          <w:rFonts w:ascii="Arial Nova Light" w:hAnsi="Arial Nova Light"/>
          <w:color w:val="FF0000"/>
          <w:sz w:val="32"/>
          <w:szCs w:val="32"/>
          <w:u w:val="single"/>
        </w:rPr>
      </w:pPr>
      <w:r w:rsidRPr="00D27C42">
        <w:rPr>
          <w:rFonts w:ascii="Arial Nova Light" w:hAnsi="Arial Nova Light"/>
          <w:color w:val="FF0000"/>
          <w:sz w:val="32"/>
          <w:szCs w:val="32"/>
          <w:u w:val="single"/>
        </w:rPr>
        <w:t>Pokyny k zápisu do MŠ Siladice na školský rok 2025/2026</w:t>
      </w:r>
    </w:p>
    <w:p w:rsidR="00C425CB" w:rsidRPr="002B4660" w:rsidRDefault="002B4660" w:rsidP="002B4660">
      <w:pPr>
        <w:jc w:val="both"/>
        <w:rPr>
          <w:rFonts w:ascii="Arial Nova Light" w:hAnsi="Arial Nova Light"/>
          <w:sz w:val="24"/>
          <w:szCs w:val="24"/>
        </w:rPr>
      </w:pPr>
      <w:r w:rsidRPr="002B4660">
        <w:rPr>
          <w:rFonts w:ascii="Arial Nova Light" w:hAnsi="Arial Nova Light"/>
          <w:sz w:val="24"/>
          <w:szCs w:val="24"/>
        </w:rPr>
        <w:t>N</w:t>
      </w:r>
      <w:r w:rsidRPr="002B4660">
        <w:rPr>
          <w:rFonts w:ascii="Arial Nova Light" w:hAnsi="Arial Nova Light"/>
          <w:sz w:val="24"/>
          <w:szCs w:val="24"/>
        </w:rPr>
        <w:t>a predprimárne vzdelávanie sa prijíma dieťa od dovŕšenia troch rokov veku, výnimočne možno prijať dieťa od dovŕšenia dvoch rokov veku.</w:t>
      </w:r>
    </w:p>
    <w:p w:rsidR="002B4660" w:rsidRPr="002B4660" w:rsidRDefault="002B4660" w:rsidP="002B4660">
      <w:pPr>
        <w:ind w:firstLine="708"/>
        <w:jc w:val="both"/>
        <w:rPr>
          <w:rFonts w:ascii="Arial Nova Light" w:hAnsi="Arial Nova Light"/>
          <w:sz w:val="24"/>
          <w:szCs w:val="24"/>
        </w:rPr>
      </w:pPr>
      <w:r w:rsidRPr="002B4660">
        <w:rPr>
          <w:rFonts w:ascii="Arial Nova Light" w:hAnsi="Arial Nova Light"/>
          <w:sz w:val="24"/>
          <w:szCs w:val="24"/>
        </w:rPr>
        <w:t>Podľa § 59 ods. 2 zákona č. 245/2008 Z. z. o výchove a vzdelávaní (školský zákon) a o zmene a doplnení niektorých zákonov v znení neskorších predpisov (ďalej len „školský zákon“) sa na predprimárne vzdelávanie v materskej škole prednostne prijímajú:</w:t>
      </w:r>
    </w:p>
    <w:p w:rsidR="002B4660" w:rsidRDefault="002B4660" w:rsidP="002B4660">
      <w:pPr>
        <w:pStyle w:val="Odsekzoznamu"/>
        <w:numPr>
          <w:ilvl w:val="0"/>
          <w:numId w:val="1"/>
        </w:numPr>
        <w:jc w:val="both"/>
        <w:rPr>
          <w:rFonts w:ascii="Arial Nova Light" w:hAnsi="Arial Nova Light"/>
          <w:sz w:val="24"/>
          <w:szCs w:val="24"/>
        </w:rPr>
      </w:pPr>
      <w:r w:rsidRPr="002B4660">
        <w:rPr>
          <w:rFonts w:ascii="Arial Nova Light" w:hAnsi="Arial Nova Light"/>
          <w:sz w:val="24"/>
          <w:szCs w:val="24"/>
        </w:rPr>
        <w:t>deti, pre ktoré je predprimárne vzdelávanie povinné a</w:t>
      </w:r>
      <w:r w:rsidR="00C425CB">
        <w:rPr>
          <w:rFonts w:ascii="Arial Nova Light" w:hAnsi="Arial Nova Light"/>
          <w:sz w:val="24"/>
          <w:szCs w:val="24"/>
        </w:rPr>
        <w:t> </w:t>
      </w:r>
      <w:r w:rsidRPr="002B4660">
        <w:rPr>
          <w:rFonts w:ascii="Arial Nova Light" w:hAnsi="Arial Nova Light"/>
          <w:sz w:val="24"/>
          <w:szCs w:val="24"/>
        </w:rPr>
        <w:t>následne</w:t>
      </w:r>
    </w:p>
    <w:p w:rsidR="00C425CB" w:rsidRPr="002B4660" w:rsidRDefault="00C425CB" w:rsidP="00C425CB">
      <w:pPr>
        <w:pStyle w:val="Odsekzoznamu"/>
        <w:jc w:val="both"/>
        <w:rPr>
          <w:rFonts w:ascii="Arial Nova Light" w:hAnsi="Arial Nova Light"/>
          <w:sz w:val="24"/>
          <w:szCs w:val="24"/>
        </w:rPr>
      </w:pPr>
    </w:p>
    <w:p w:rsidR="002B4660" w:rsidRDefault="002B4660" w:rsidP="002B4660">
      <w:pPr>
        <w:pStyle w:val="Odsekzoznamu"/>
        <w:numPr>
          <w:ilvl w:val="0"/>
          <w:numId w:val="1"/>
        </w:numPr>
        <w:jc w:val="both"/>
        <w:rPr>
          <w:rFonts w:ascii="Arial Nova Light" w:hAnsi="Arial Nova Light"/>
          <w:sz w:val="24"/>
          <w:szCs w:val="24"/>
        </w:rPr>
      </w:pPr>
      <w:r w:rsidRPr="002B4660">
        <w:rPr>
          <w:rFonts w:ascii="Arial Nova Light" w:hAnsi="Arial Nova Light"/>
          <w:sz w:val="24"/>
          <w:szCs w:val="24"/>
        </w:rPr>
        <w:t>deti, ktoré majú právo na prijatie na predprimárne vzdelávanie, t. j. deti ktoré dovŕšia 4 roky do 31. augusta príslušného kalendárneho roka.</w:t>
      </w:r>
    </w:p>
    <w:p w:rsidR="002B4660" w:rsidRDefault="002B4660" w:rsidP="00CC0546">
      <w:pPr>
        <w:jc w:val="both"/>
        <w:rPr>
          <w:rFonts w:ascii="Arial Nova Light" w:hAnsi="Arial Nova Light"/>
          <w:sz w:val="24"/>
          <w:szCs w:val="24"/>
        </w:rPr>
      </w:pPr>
      <w:r w:rsidRPr="002B4660">
        <w:rPr>
          <w:rFonts w:ascii="Arial Nova Light" w:hAnsi="Arial Nova Light"/>
          <w:b/>
          <w:bCs/>
          <w:sz w:val="24"/>
          <w:szCs w:val="24"/>
        </w:rPr>
        <w:t>A</w:t>
      </w:r>
      <w:r w:rsidRPr="002B4660">
        <w:rPr>
          <w:rFonts w:ascii="Arial Nova Light" w:hAnsi="Arial Nova Light"/>
          <w:b/>
          <w:bCs/>
          <w:sz w:val="24"/>
          <w:szCs w:val="24"/>
        </w:rPr>
        <w:t>k ide o dieťa so zdravotným znevýhodnením</w:t>
      </w:r>
      <w:r w:rsidRPr="002B4660">
        <w:rPr>
          <w:rFonts w:ascii="Arial Nova Light" w:hAnsi="Arial Nova Light"/>
          <w:sz w:val="24"/>
          <w:szCs w:val="24"/>
        </w:rPr>
        <w:t>, k žiadosti o prijatie dieťaťa na predprimárne vzdelávanie sa prikladá aj vyjadrenie príslušného zariadenia poradenstva a prevencie a odporučenie všeobecného lekára pre deti a dorast. Ak ide o dieťa s nadaním, k žiadosti o prijatie dieťaťa na predprimárne vzdelávanie sa prikladá aj vyjadrenie príslušného zariadenia poradenstva a prevencie.</w:t>
      </w:r>
    </w:p>
    <w:p w:rsidR="002B4660" w:rsidRPr="002B4660" w:rsidRDefault="002B4660" w:rsidP="002B4660">
      <w:pPr>
        <w:jc w:val="both"/>
        <w:rPr>
          <w:rFonts w:ascii="Arial Nova Light" w:hAnsi="Arial Nova Light"/>
          <w:sz w:val="24"/>
          <w:szCs w:val="24"/>
        </w:rPr>
      </w:pPr>
      <w:r w:rsidRPr="002B4660">
        <w:rPr>
          <w:rFonts w:ascii="Arial Nova Light" w:hAnsi="Arial Nova Light"/>
          <w:sz w:val="24"/>
          <w:szCs w:val="24"/>
        </w:rPr>
        <w:t xml:space="preserve">Dieťa sa na predprimárne vzdelávanie prijíma na základe </w:t>
      </w:r>
      <w:r w:rsidRPr="002B4660">
        <w:rPr>
          <w:rFonts w:ascii="Arial Nova Light" w:hAnsi="Arial Nova Light"/>
          <w:b/>
          <w:bCs/>
          <w:sz w:val="24"/>
          <w:szCs w:val="24"/>
        </w:rPr>
        <w:t>žiadosti</w:t>
      </w:r>
      <w:r w:rsidRPr="002B4660">
        <w:rPr>
          <w:rFonts w:ascii="Arial Nova Light" w:hAnsi="Arial Nova Light"/>
          <w:sz w:val="24"/>
          <w:szCs w:val="24"/>
        </w:rPr>
        <w:t xml:space="preserve"> zákonného zástupcu alebo zástupcu zariadenia, ktorú podáva riaditeľovi materskej školy spolu s </w:t>
      </w:r>
      <w:r w:rsidRPr="002B4660">
        <w:rPr>
          <w:rFonts w:ascii="Arial Nova Light" w:hAnsi="Arial Nova Light"/>
          <w:b/>
          <w:bCs/>
          <w:sz w:val="24"/>
          <w:szCs w:val="24"/>
        </w:rPr>
        <w:t xml:space="preserve">potvrdením o zdravotnej spôsobilosti </w:t>
      </w:r>
      <w:r w:rsidRPr="002B4660">
        <w:rPr>
          <w:rFonts w:ascii="Arial Nova Light" w:hAnsi="Arial Nova Light"/>
          <w:sz w:val="24"/>
          <w:szCs w:val="24"/>
        </w:rPr>
        <w:t>od všeobecného lekára pre deti a dorast; potvrdenie o zdravotnej spôsobilosti dieťaťa obsahuje aj údaj o povinnom očkovaní dieťaťa.</w:t>
      </w:r>
    </w:p>
    <w:p w:rsidR="002B4660" w:rsidRPr="002B4660" w:rsidRDefault="002B4660" w:rsidP="002B4660">
      <w:pPr>
        <w:jc w:val="both"/>
        <w:rPr>
          <w:rFonts w:ascii="Arial Nova Light" w:hAnsi="Arial Nova Light"/>
          <w:sz w:val="24"/>
          <w:szCs w:val="24"/>
        </w:rPr>
      </w:pPr>
      <w:r w:rsidRPr="002B4660">
        <w:rPr>
          <w:rFonts w:ascii="Arial Nova Light" w:hAnsi="Arial Nova Light"/>
          <w:sz w:val="24"/>
          <w:szCs w:val="24"/>
        </w:rPr>
        <w:t xml:space="preserve">Zákonný zástupca môže podať </w:t>
      </w:r>
      <w:r w:rsidRPr="002B4660">
        <w:rPr>
          <w:rFonts w:ascii="Arial Nova Light" w:hAnsi="Arial Nova Light"/>
          <w:b/>
          <w:bCs/>
          <w:sz w:val="24"/>
          <w:szCs w:val="24"/>
        </w:rPr>
        <w:t>Žiadosť o prijatie dieťaťa na predprimárne vzdelávanie + Potvrdenie o zdravotnej spôsobilosti + Písomné vyhlásenie</w:t>
      </w:r>
      <w:r w:rsidRPr="002B4660">
        <w:rPr>
          <w:rFonts w:ascii="Arial Nova Light" w:hAnsi="Arial Nova Light"/>
          <w:sz w:val="24"/>
          <w:szCs w:val="24"/>
        </w:rPr>
        <w:t xml:space="preserve"> (o podpisovaní na podaniach):</w:t>
      </w:r>
    </w:p>
    <w:p w:rsidR="002B4660" w:rsidRDefault="002B4660" w:rsidP="002B4660">
      <w:pPr>
        <w:jc w:val="both"/>
        <w:rPr>
          <w:rFonts w:ascii="Arial Nova Light" w:hAnsi="Arial Nova Light"/>
          <w:sz w:val="24"/>
          <w:szCs w:val="24"/>
        </w:rPr>
      </w:pPr>
      <w:r w:rsidRPr="002B4660">
        <w:rPr>
          <w:rFonts w:ascii="Arial Nova Light" w:hAnsi="Arial Nova Light"/>
          <w:sz w:val="24"/>
          <w:szCs w:val="24"/>
        </w:rPr>
        <w:t xml:space="preserve">- </w:t>
      </w:r>
      <w:r w:rsidRPr="00AA5FA1">
        <w:rPr>
          <w:rFonts w:ascii="Arial Nova Light" w:hAnsi="Arial Nova Light"/>
          <w:b/>
          <w:bCs/>
          <w:sz w:val="24"/>
          <w:szCs w:val="24"/>
        </w:rPr>
        <w:t>osobne,</w:t>
      </w:r>
    </w:p>
    <w:p w:rsidR="00C425CB" w:rsidRPr="00C425CB" w:rsidRDefault="00C425CB" w:rsidP="00C425CB">
      <w:pPr>
        <w:jc w:val="both"/>
        <w:rPr>
          <w:rFonts w:ascii="Arial Nova Light" w:hAnsi="Arial Nova Light"/>
          <w:sz w:val="24"/>
          <w:szCs w:val="24"/>
        </w:rPr>
      </w:pPr>
      <w:r>
        <w:rPr>
          <w:rFonts w:ascii="Arial Nova Light" w:hAnsi="Arial Nova Light"/>
          <w:sz w:val="24"/>
          <w:szCs w:val="24"/>
        </w:rPr>
        <w:t xml:space="preserve">- </w:t>
      </w:r>
      <w:r w:rsidRPr="00AA5FA1">
        <w:rPr>
          <w:rFonts w:ascii="Arial Nova Light" w:hAnsi="Arial Nova Light"/>
          <w:b/>
          <w:bCs/>
          <w:sz w:val="24"/>
          <w:szCs w:val="24"/>
        </w:rPr>
        <w:t>elektronicky</w:t>
      </w:r>
      <w:r w:rsidRPr="00C425CB">
        <w:rPr>
          <w:rFonts w:ascii="Arial Nova Light" w:hAnsi="Arial Nova Light"/>
          <w:sz w:val="24"/>
          <w:szCs w:val="24"/>
        </w:rPr>
        <w:t xml:space="preserve"> - elektronické podanie doručené do elektronickej schránky materskej školy (vyplnením elektronickej prihlášky, ktorá sa v termíne 1.-31. mája 2023 bude nachádzať na webov</w:t>
      </w:r>
      <w:r>
        <w:rPr>
          <w:rFonts w:ascii="Arial Nova Light" w:hAnsi="Arial Nova Light"/>
          <w:sz w:val="24"/>
          <w:szCs w:val="24"/>
        </w:rPr>
        <w:t>ej stránke obce</w:t>
      </w:r>
      <w:r w:rsidRPr="00C425CB">
        <w:rPr>
          <w:rFonts w:ascii="Arial Nova Light" w:hAnsi="Arial Nova Light"/>
          <w:sz w:val="24"/>
          <w:szCs w:val="24"/>
        </w:rPr>
        <w:t>),</w:t>
      </w:r>
    </w:p>
    <w:p w:rsidR="002B4660" w:rsidRPr="002B4660" w:rsidRDefault="002B4660" w:rsidP="002B4660">
      <w:pPr>
        <w:jc w:val="both"/>
        <w:rPr>
          <w:rFonts w:ascii="Arial Nova Light" w:hAnsi="Arial Nova Light"/>
          <w:sz w:val="24"/>
          <w:szCs w:val="24"/>
        </w:rPr>
      </w:pPr>
      <w:r w:rsidRPr="002B4660">
        <w:rPr>
          <w:rFonts w:ascii="Arial Nova Light" w:hAnsi="Arial Nova Light"/>
          <w:sz w:val="24"/>
          <w:szCs w:val="24"/>
        </w:rPr>
        <w:t xml:space="preserve">- </w:t>
      </w:r>
      <w:r w:rsidRPr="00AA5FA1">
        <w:rPr>
          <w:rFonts w:ascii="Arial Nova Light" w:hAnsi="Arial Nova Light"/>
          <w:b/>
          <w:bCs/>
          <w:sz w:val="24"/>
          <w:szCs w:val="24"/>
        </w:rPr>
        <w:t xml:space="preserve">poštou </w:t>
      </w:r>
      <w:r w:rsidRPr="00AA5FA1">
        <w:rPr>
          <w:rFonts w:ascii="Arial Nova Light" w:hAnsi="Arial Nova Light"/>
          <w:sz w:val="24"/>
          <w:szCs w:val="24"/>
        </w:rPr>
        <w:t>alebo</w:t>
      </w:r>
      <w:r w:rsidRPr="00AA5FA1">
        <w:rPr>
          <w:rFonts w:ascii="Arial Nova Light" w:hAnsi="Arial Nova Light"/>
          <w:b/>
          <w:bCs/>
          <w:sz w:val="24"/>
          <w:szCs w:val="24"/>
        </w:rPr>
        <w:t xml:space="preserve"> kuriérom</w:t>
      </w:r>
      <w:r w:rsidRPr="002B4660">
        <w:rPr>
          <w:rFonts w:ascii="Arial Nova Light" w:hAnsi="Arial Nova Light"/>
          <w:sz w:val="24"/>
          <w:szCs w:val="24"/>
        </w:rPr>
        <w:t xml:space="preserve"> na adresu materskej školy </w:t>
      </w:r>
      <w:r>
        <w:rPr>
          <w:rFonts w:ascii="Arial Nova Light" w:hAnsi="Arial Nova Light"/>
          <w:sz w:val="24"/>
          <w:szCs w:val="24"/>
        </w:rPr>
        <w:t>MŠ Siladice, Siladice 247,920 52</w:t>
      </w:r>
    </w:p>
    <w:p w:rsidR="002B4660" w:rsidRPr="002B4660" w:rsidRDefault="002B4660" w:rsidP="002B4660">
      <w:pPr>
        <w:jc w:val="both"/>
        <w:rPr>
          <w:rFonts w:ascii="Arial Nova Light" w:hAnsi="Arial Nova Light"/>
          <w:sz w:val="24"/>
          <w:szCs w:val="24"/>
        </w:rPr>
      </w:pPr>
      <w:r w:rsidRPr="002B4660">
        <w:rPr>
          <w:rFonts w:ascii="Arial Nova Light" w:hAnsi="Arial Nova Light"/>
          <w:sz w:val="24"/>
          <w:szCs w:val="24"/>
        </w:rPr>
        <w:t xml:space="preserve">- </w:t>
      </w:r>
      <w:r w:rsidRPr="00AA5FA1">
        <w:rPr>
          <w:rFonts w:ascii="Arial Nova Light" w:hAnsi="Arial Nova Light"/>
          <w:b/>
          <w:bCs/>
          <w:sz w:val="24"/>
          <w:szCs w:val="24"/>
        </w:rPr>
        <w:t>e-mailom</w:t>
      </w:r>
      <w:r w:rsidRPr="002B4660">
        <w:rPr>
          <w:rFonts w:ascii="Arial Nova Light" w:hAnsi="Arial Nova Light"/>
          <w:sz w:val="24"/>
          <w:szCs w:val="24"/>
        </w:rPr>
        <w:t xml:space="preserve"> alebo odoslaním naskenovaného podpísaného tlačiva prostredníctvom e-mailu na </w:t>
      </w:r>
      <w:r w:rsidRPr="00290B50">
        <w:rPr>
          <w:rFonts w:ascii="Arial Nova Light" w:hAnsi="Arial Nova Light"/>
          <w:b/>
          <w:bCs/>
          <w:sz w:val="24"/>
          <w:szCs w:val="24"/>
        </w:rPr>
        <w:t>materskaskola@siladice.sk</w:t>
      </w:r>
      <w:r w:rsidRPr="002B4660">
        <w:rPr>
          <w:rFonts w:ascii="Arial Nova Light" w:hAnsi="Arial Nova Light"/>
          <w:sz w:val="24"/>
          <w:szCs w:val="24"/>
        </w:rPr>
        <w:t xml:space="preserve"> . </w:t>
      </w:r>
    </w:p>
    <w:p w:rsidR="00AA5FA1" w:rsidRPr="00AA5FA1" w:rsidRDefault="002B4660" w:rsidP="002B4660">
      <w:pPr>
        <w:jc w:val="both"/>
        <w:rPr>
          <w:rFonts w:ascii="Arial Nova Light" w:hAnsi="Arial Nova Light"/>
          <w:b/>
          <w:bCs/>
          <w:color w:val="538135" w:themeColor="accent6" w:themeShade="BF"/>
          <w:sz w:val="28"/>
          <w:szCs w:val="28"/>
          <w:u w:val="single"/>
        </w:rPr>
      </w:pPr>
      <w:r w:rsidRPr="002B4660">
        <w:rPr>
          <w:rFonts w:ascii="Arial Nova Light" w:hAnsi="Arial Nova Light"/>
          <w:sz w:val="24"/>
          <w:szCs w:val="24"/>
        </w:rPr>
        <w:t xml:space="preserve"> </w:t>
      </w:r>
      <w:r w:rsidR="00AA5FA1" w:rsidRPr="00AA5FA1">
        <w:rPr>
          <w:rFonts w:ascii="Arial Nova Light" w:hAnsi="Arial Nova Light"/>
          <w:b/>
          <w:bCs/>
          <w:color w:val="538135" w:themeColor="accent6" w:themeShade="BF"/>
          <w:sz w:val="28"/>
          <w:szCs w:val="28"/>
          <w:u w:val="single"/>
        </w:rPr>
        <w:t>Čo má dieťa zvládnuť pri nástupe do MŠ:</w:t>
      </w:r>
    </w:p>
    <w:p w:rsidR="00AA5FA1" w:rsidRDefault="00AA5FA1" w:rsidP="002B4660">
      <w:pPr>
        <w:jc w:val="both"/>
        <w:rPr>
          <w:rFonts w:ascii="Arial Nova Light" w:hAnsi="Arial Nova Light"/>
          <w:sz w:val="24"/>
          <w:szCs w:val="24"/>
        </w:rPr>
      </w:pPr>
      <w:r>
        <w:rPr>
          <w:rFonts w:ascii="Arial Nova Light" w:hAnsi="Arial Nova Light"/>
          <w:sz w:val="24"/>
          <w:szCs w:val="24"/>
        </w:rPr>
        <w:t>-</w:t>
      </w:r>
      <w:r w:rsidR="002B4660" w:rsidRPr="002B4660">
        <w:rPr>
          <w:rFonts w:ascii="Arial Nova Light" w:hAnsi="Arial Nova Light"/>
          <w:sz w:val="24"/>
          <w:szCs w:val="24"/>
        </w:rPr>
        <w:t xml:space="preserve"> </w:t>
      </w:r>
      <w:r>
        <w:rPr>
          <w:rFonts w:ascii="Arial Nova Light" w:hAnsi="Arial Nova Light"/>
          <w:sz w:val="24"/>
          <w:szCs w:val="24"/>
        </w:rPr>
        <w:t>musí mať osvojené</w:t>
      </w:r>
      <w:r w:rsidR="002B4660" w:rsidRPr="002B4660">
        <w:rPr>
          <w:rFonts w:ascii="Arial Nova Light" w:hAnsi="Arial Nova Light"/>
          <w:sz w:val="24"/>
          <w:szCs w:val="24"/>
        </w:rPr>
        <w:t xml:space="preserve"> základné hygienické a samoobslužné návyky </w:t>
      </w:r>
    </w:p>
    <w:p w:rsidR="002B4660" w:rsidRDefault="00AA5FA1" w:rsidP="002B4660">
      <w:pPr>
        <w:jc w:val="both"/>
        <w:rPr>
          <w:rFonts w:ascii="Arial Nova Light" w:hAnsi="Arial Nova Light"/>
          <w:sz w:val="24"/>
          <w:szCs w:val="24"/>
        </w:rPr>
      </w:pPr>
      <w:r>
        <w:rPr>
          <w:rFonts w:ascii="Arial Nova Light" w:hAnsi="Arial Nova Light"/>
          <w:sz w:val="24"/>
          <w:szCs w:val="24"/>
        </w:rPr>
        <w:t>-</w:t>
      </w:r>
      <w:r w:rsidR="002B4660" w:rsidRPr="002B4660">
        <w:rPr>
          <w:rFonts w:ascii="Arial Nova Light" w:hAnsi="Arial Nova Light"/>
          <w:sz w:val="24"/>
          <w:szCs w:val="24"/>
        </w:rPr>
        <w:t xml:space="preserve"> </w:t>
      </w:r>
      <w:r>
        <w:rPr>
          <w:rFonts w:ascii="Arial Nova Light" w:hAnsi="Arial Nova Light"/>
          <w:sz w:val="24"/>
          <w:szCs w:val="24"/>
        </w:rPr>
        <w:t xml:space="preserve">musí byť </w:t>
      </w:r>
      <w:r w:rsidR="002B4660" w:rsidRPr="002B4660">
        <w:rPr>
          <w:rFonts w:ascii="Arial Nova Light" w:hAnsi="Arial Nova Light"/>
          <w:sz w:val="24"/>
          <w:szCs w:val="24"/>
        </w:rPr>
        <w:t>primerane samostatné (dieťa nemá plienky a cumlík, nepije z fľaše, samostatne sa naje lyžicou, napije  sa z pohára, používa WC, umýva si ruky, oblečie si sám/s pomocou základné časti odevu, obuje sa sám/s pomocou)</w:t>
      </w:r>
    </w:p>
    <w:p w:rsidR="00CC0546" w:rsidRDefault="00AA5FA1" w:rsidP="002B4660">
      <w:pPr>
        <w:jc w:val="both"/>
        <w:rPr>
          <w:rFonts w:ascii="Arial Nova Light" w:hAnsi="Arial Nova Light"/>
          <w:sz w:val="24"/>
          <w:szCs w:val="24"/>
        </w:rPr>
      </w:pPr>
      <w:r>
        <w:rPr>
          <w:rFonts w:ascii="Arial Nova Light" w:hAnsi="Arial Nova Light"/>
          <w:sz w:val="24"/>
          <w:szCs w:val="24"/>
        </w:rPr>
        <w:t>- zaobísť sa na krátky čas bez blízkej osoby</w:t>
      </w:r>
      <w:r w:rsidR="00CC0546">
        <w:rPr>
          <w:rFonts w:ascii="Arial Nova Light" w:hAnsi="Arial Nova Light"/>
          <w:sz w:val="24"/>
          <w:szCs w:val="24"/>
        </w:rPr>
        <w:t>,</w:t>
      </w:r>
      <w:r>
        <w:rPr>
          <w:rFonts w:ascii="Arial Nova Light" w:hAnsi="Arial Nova Light"/>
          <w:sz w:val="24"/>
          <w:szCs w:val="24"/>
        </w:rPr>
        <w:t xml:space="preserve"> vychádzať s inými deťmi, musí sa vedieť podeliť s</w:t>
      </w:r>
      <w:r w:rsidR="00CC0546">
        <w:rPr>
          <w:rFonts w:ascii="Arial Nova Light" w:hAnsi="Arial Nova Light"/>
          <w:sz w:val="24"/>
          <w:szCs w:val="24"/>
        </w:rPr>
        <w:t> </w:t>
      </w:r>
      <w:r>
        <w:rPr>
          <w:rFonts w:ascii="Arial Nova Light" w:hAnsi="Arial Nova Light"/>
          <w:sz w:val="24"/>
          <w:szCs w:val="24"/>
        </w:rPr>
        <w:t>ostatnými</w:t>
      </w:r>
    </w:p>
    <w:p w:rsidR="00CC0546" w:rsidRDefault="00CC0546" w:rsidP="002B4660">
      <w:pPr>
        <w:jc w:val="both"/>
        <w:rPr>
          <w:rFonts w:ascii="Arial Nova Light" w:hAnsi="Arial Nova Light"/>
          <w:sz w:val="24"/>
          <w:szCs w:val="24"/>
        </w:rPr>
      </w:pPr>
      <w:r>
        <w:rPr>
          <w:rFonts w:ascii="Arial Nova Light" w:hAnsi="Arial Nova Light"/>
          <w:sz w:val="24"/>
          <w:szCs w:val="24"/>
        </w:rPr>
        <w:t>- musí vedieť komunikovať.</w:t>
      </w:r>
    </w:p>
    <w:p w:rsidR="00CC0546" w:rsidRDefault="002B4660" w:rsidP="002B4660">
      <w:pPr>
        <w:jc w:val="both"/>
        <w:rPr>
          <w:rFonts w:ascii="Arial Nova Light" w:hAnsi="Arial Nova Light"/>
          <w:sz w:val="24"/>
          <w:szCs w:val="24"/>
        </w:rPr>
      </w:pPr>
      <w:r>
        <w:rPr>
          <w:rFonts w:ascii="Arial Nova Light" w:hAnsi="Arial Nova Light"/>
          <w:sz w:val="24"/>
          <w:szCs w:val="24"/>
        </w:rPr>
        <w:lastRenderedPageBreak/>
        <w:t>P</w:t>
      </w:r>
      <w:r w:rsidRPr="002B4660">
        <w:rPr>
          <w:rFonts w:ascii="Arial Nova Light" w:hAnsi="Arial Nova Light"/>
          <w:sz w:val="24"/>
          <w:szCs w:val="24"/>
        </w:rPr>
        <w:t>odľa § 144a školského zákona na podaniach týkajúcich sa výchovy a vzdelávania, v ktorých sa rozhoduje v správnom konaní, teda aj na žiadosti, sa vyžaduje podpis oboch zákonných zástupcov dieťaťa.</w:t>
      </w:r>
    </w:p>
    <w:p w:rsidR="002B4660" w:rsidRPr="002B4660" w:rsidRDefault="002B4660" w:rsidP="002B4660">
      <w:pPr>
        <w:jc w:val="both"/>
        <w:rPr>
          <w:rFonts w:ascii="Arial Nova Light" w:hAnsi="Arial Nova Light"/>
          <w:sz w:val="24"/>
          <w:szCs w:val="24"/>
        </w:rPr>
      </w:pPr>
      <w:r w:rsidRPr="002B4660">
        <w:rPr>
          <w:rFonts w:ascii="Arial Nova Light" w:hAnsi="Arial Nova Light"/>
          <w:sz w:val="24"/>
          <w:szCs w:val="24"/>
        </w:rPr>
        <w:t xml:space="preserve"> Podpis oboch zákonných zástupcov dieťaťa sa </w:t>
      </w:r>
      <w:r w:rsidRPr="00CC0546">
        <w:rPr>
          <w:rFonts w:ascii="Arial Nova Light" w:hAnsi="Arial Nova Light"/>
          <w:b/>
          <w:bCs/>
          <w:sz w:val="24"/>
          <w:szCs w:val="24"/>
        </w:rPr>
        <w:t>nevyžaduje</w:t>
      </w:r>
      <w:r w:rsidRPr="002B4660">
        <w:rPr>
          <w:rFonts w:ascii="Arial Nova Light" w:hAnsi="Arial Nova Light"/>
          <w:sz w:val="24"/>
          <w:szCs w:val="24"/>
        </w:rPr>
        <w:t>, ak:</w:t>
      </w:r>
    </w:p>
    <w:p w:rsidR="002B4660" w:rsidRDefault="002B4660" w:rsidP="002B4660">
      <w:pPr>
        <w:pStyle w:val="Odsekzoznamu"/>
        <w:numPr>
          <w:ilvl w:val="0"/>
          <w:numId w:val="2"/>
        </w:numPr>
        <w:jc w:val="both"/>
        <w:rPr>
          <w:rFonts w:ascii="Arial Nova Light" w:hAnsi="Arial Nova Light"/>
          <w:sz w:val="24"/>
          <w:szCs w:val="24"/>
        </w:rPr>
      </w:pPr>
      <w:r w:rsidRPr="002B4660">
        <w:rPr>
          <w:rFonts w:ascii="Arial Nova Light" w:hAnsi="Arial Nova Light"/>
          <w:sz w:val="24"/>
          <w:szCs w:val="24"/>
        </w:rPr>
        <w:t>jednému z rodičov bol obmedzený alebo pozastavený výkon rodičovských práv a povinností vo veciach výchovy a vzdelávania dieťaťa, ak jeden z rodičov bol pozbavený výkonu rodičovských práv a povinností vo veciach výchovy a vzdelávania dieťaťa, alebo ak spôsobilosť jedného z rodičov na právne úkony bola obmedzená (spôsob preukázania uvedenej skutočnosti ani doklad, ktorým sa táto skutočnosť preukazuje, školský zákon neustanovuje, túto skutočnosť je možné preukázať napríklad neoverenou kópiou rozhodnutia súdu),</w:t>
      </w:r>
    </w:p>
    <w:p w:rsidR="00C425CB" w:rsidRPr="002B4660" w:rsidRDefault="00C425CB" w:rsidP="00C425CB">
      <w:pPr>
        <w:pStyle w:val="Odsekzoznamu"/>
        <w:jc w:val="both"/>
        <w:rPr>
          <w:rFonts w:ascii="Arial Nova Light" w:hAnsi="Arial Nova Light"/>
          <w:sz w:val="24"/>
          <w:szCs w:val="24"/>
        </w:rPr>
      </w:pPr>
    </w:p>
    <w:p w:rsidR="00C425CB" w:rsidRDefault="002B4660" w:rsidP="002B4660">
      <w:pPr>
        <w:pStyle w:val="Odsekzoznamu"/>
        <w:numPr>
          <w:ilvl w:val="0"/>
          <w:numId w:val="2"/>
        </w:numPr>
        <w:jc w:val="both"/>
        <w:rPr>
          <w:rFonts w:ascii="Arial Nova Light" w:hAnsi="Arial Nova Light"/>
          <w:sz w:val="24"/>
          <w:szCs w:val="24"/>
        </w:rPr>
      </w:pPr>
      <w:r w:rsidRPr="00C425CB">
        <w:rPr>
          <w:rFonts w:ascii="Arial Nova Light" w:hAnsi="Arial Nova Light"/>
          <w:sz w:val="24"/>
          <w:szCs w:val="24"/>
        </w:rPr>
        <w:t>jeden z rodičov nie je schopný zo zdravotných dôvodov podpísať sa (spôsob preukázania uvedenej skutočnosti ani doklad, ktorým sa táto skutočnosť preukazuje, školský zákon neustanovuje, túto skutočnosť je možné preukázať napríklad potvrdením od všeobecného lekára zákonného zástupcu, ktorý nie je schopný podpísať sa), alebo</w:t>
      </w:r>
      <w:r w:rsidRPr="00C425CB">
        <w:rPr>
          <w:rFonts w:ascii="Arial Nova Light" w:hAnsi="Arial Nova Light"/>
          <w:sz w:val="24"/>
          <w:szCs w:val="24"/>
        </w:rPr>
        <w:t xml:space="preserve"> </w:t>
      </w:r>
    </w:p>
    <w:p w:rsidR="00C425CB" w:rsidRPr="00C425CB" w:rsidRDefault="00C425CB" w:rsidP="00C425CB">
      <w:pPr>
        <w:pStyle w:val="Odsekzoznamu"/>
        <w:rPr>
          <w:rFonts w:ascii="Arial Nova Light" w:hAnsi="Arial Nova Light"/>
          <w:sz w:val="24"/>
          <w:szCs w:val="24"/>
        </w:rPr>
      </w:pPr>
    </w:p>
    <w:p w:rsidR="002B4660" w:rsidRDefault="002B4660" w:rsidP="002B4660">
      <w:pPr>
        <w:pStyle w:val="Odsekzoznamu"/>
        <w:numPr>
          <w:ilvl w:val="0"/>
          <w:numId w:val="2"/>
        </w:numPr>
        <w:jc w:val="both"/>
        <w:rPr>
          <w:rFonts w:ascii="Arial Nova Light" w:hAnsi="Arial Nova Light"/>
          <w:sz w:val="24"/>
          <w:szCs w:val="24"/>
        </w:rPr>
      </w:pPr>
      <w:r w:rsidRPr="00C425CB">
        <w:rPr>
          <w:rFonts w:ascii="Arial Nova Light" w:hAnsi="Arial Nova Light"/>
          <w:sz w:val="24"/>
          <w:szCs w:val="24"/>
        </w:rPr>
        <w:t xml:space="preserve">vec neznesie odklad, zadováženie súhlasu druhého rodiča je spojené s ťažko prekonateľnou prekážkou a je to v najlepšom záujme dieťaťa. </w:t>
      </w:r>
    </w:p>
    <w:p w:rsidR="00C425CB" w:rsidRPr="00C425CB" w:rsidRDefault="00C425CB" w:rsidP="00C425CB">
      <w:pPr>
        <w:pStyle w:val="Odsekzoznamu"/>
        <w:rPr>
          <w:rFonts w:ascii="Arial Nova Light" w:hAnsi="Arial Nova Light"/>
          <w:sz w:val="24"/>
          <w:szCs w:val="24"/>
        </w:rPr>
      </w:pPr>
    </w:p>
    <w:p w:rsidR="00C425CB" w:rsidRPr="00C425CB" w:rsidRDefault="00C425CB" w:rsidP="00C425CB">
      <w:pPr>
        <w:pStyle w:val="Odsekzoznamu"/>
        <w:jc w:val="both"/>
        <w:rPr>
          <w:rFonts w:ascii="Arial Nova Light" w:hAnsi="Arial Nova Light"/>
          <w:sz w:val="24"/>
          <w:szCs w:val="24"/>
        </w:rPr>
      </w:pPr>
    </w:p>
    <w:p w:rsidR="002B4660" w:rsidRPr="00290B50" w:rsidRDefault="002B4660" w:rsidP="002B4660">
      <w:pPr>
        <w:jc w:val="both"/>
        <w:rPr>
          <w:rFonts w:ascii="Arial Nova Light" w:hAnsi="Arial Nova Light"/>
          <w:b/>
          <w:bCs/>
          <w:sz w:val="24"/>
          <w:szCs w:val="24"/>
        </w:rPr>
      </w:pPr>
      <w:r w:rsidRPr="00290B50">
        <w:rPr>
          <w:rFonts w:ascii="Arial Nova Light" w:hAnsi="Arial Nova Light"/>
          <w:b/>
          <w:bCs/>
          <w:sz w:val="24"/>
          <w:szCs w:val="24"/>
        </w:rPr>
        <w:t>Zákonní zástupcovia sa môžu dohodnúť, že žiadosť podpisuje iba jeden zákonný zástupca a rozhodnutie sa doručí iba jednému zákonnému zástupcovi</w:t>
      </w:r>
      <w:r w:rsidRPr="002B4660">
        <w:rPr>
          <w:rFonts w:ascii="Arial Nova Light" w:hAnsi="Arial Nova Light"/>
          <w:sz w:val="24"/>
          <w:szCs w:val="24"/>
        </w:rPr>
        <w:t xml:space="preserve">. V prípade, ak sa zákonní zástupcovia takto dohodnú, je potrebné túto skutočnosť doložiť spolu so žiadosťou o prijatie dieťaťa do materskej školy. </w:t>
      </w:r>
      <w:r w:rsidRPr="00290B50">
        <w:rPr>
          <w:rFonts w:ascii="Arial Nova Light" w:hAnsi="Arial Nova Light"/>
          <w:b/>
          <w:bCs/>
          <w:sz w:val="24"/>
          <w:szCs w:val="24"/>
        </w:rPr>
        <w:t>Vyhlásenie je v tomto prípade súčasťou žiadosti a dostupné na</w:t>
      </w:r>
      <w:r w:rsidR="00290B50" w:rsidRPr="00290B50">
        <w:rPr>
          <w:rFonts w:ascii="Arial Nova Light" w:hAnsi="Arial Nova Light"/>
          <w:b/>
          <w:bCs/>
          <w:sz w:val="24"/>
          <w:szCs w:val="24"/>
        </w:rPr>
        <w:t xml:space="preserve"> </w:t>
      </w:r>
      <w:r w:rsidRPr="00290B50">
        <w:rPr>
          <w:rFonts w:ascii="Arial Nova Light" w:hAnsi="Arial Nova Light"/>
          <w:b/>
          <w:bCs/>
          <w:sz w:val="24"/>
          <w:szCs w:val="24"/>
        </w:rPr>
        <w:t xml:space="preserve">stránke </w:t>
      </w:r>
      <w:r w:rsidR="00290B50" w:rsidRPr="00290B50">
        <w:rPr>
          <w:rFonts w:ascii="Arial Nova Light" w:hAnsi="Arial Nova Light"/>
          <w:b/>
          <w:bCs/>
          <w:sz w:val="24"/>
          <w:szCs w:val="24"/>
        </w:rPr>
        <w:t>obce Siladice</w:t>
      </w:r>
      <w:r w:rsidRPr="00290B50">
        <w:rPr>
          <w:rFonts w:ascii="Arial Nova Light" w:hAnsi="Arial Nova Light"/>
          <w:b/>
          <w:bCs/>
          <w:sz w:val="24"/>
          <w:szCs w:val="24"/>
        </w:rPr>
        <w:t>.</w:t>
      </w:r>
    </w:p>
    <w:p w:rsidR="00277DE2" w:rsidRDefault="00277DE2" w:rsidP="002B4660">
      <w:pPr>
        <w:jc w:val="both"/>
        <w:rPr>
          <w:rFonts w:ascii="Arial Nova Light" w:hAnsi="Arial Nova Light"/>
          <w:sz w:val="24"/>
          <w:szCs w:val="24"/>
        </w:rPr>
      </w:pPr>
    </w:p>
    <w:p w:rsidR="00CC0546" w:rsidRDefault="00CC0546" w:rsidP="00CC0546">
      <w:pPr>
        <w:jc w:val="center"/>
        <w:rPr>
          <w:rFonts w:ascii="Arial Nova Light" w:hAnsi="Arial Nova Light"/>
          <w:b/>
          <w:bCs/>
          <w:sz w:val="24"/>
          <w:szCs w:val="24"/>
        </w:rPr>
      </w:pPr>
      <w:r>
        <w:rPr>
          <w:rFonts w:ascii="Arial Nova Light" w:hAnsi="Arial Nova Light"/>
          <w:sz w:val="24"/>
          <w:szCs w:val="24"/>
        </w:rPr>
        <w:t xml:space="preserve">Písomné rozhodnutie </w:t>
      </w:r>
      <w:r w:rsidRPr="00CC0546">
        <w:rPr>
          <w:rFonts w:ascii="Arial Nova Light" w:hAnsi="Arial Nova Light"/>
          <w:b/>
          <w:bCs/>
          <w:sz w:val="24"/>
          <w:szCs w:val="24"/>
        </w:rPr>
        <w:t>o prijatí/ neprijatí</w:t>
      </w:r>
      <w:r>
        <w:rPr>
          <w:rFonts w:ascii="Arial Nova Light" w:hAnsi="Arial Nova Light"/>
          <w:sz w:val="24"/>
          <w:szCs w:val="24"/>
        </w:rPr>
        <w:t xml:space="preserve"> Vám bude doruč</w:t>
      </w:r>
      <w:r w:rsidR="00A92108">
        <w:rPr>
          <w:rFonts w:ascii="Arial Nova Light" w:hAnsi="Arial Nova Light"/>
          <w:sz w:val="24"/>
          <w:szCs w:val="24"/>
        </w:rPr>
        <w:t>e</w:t>
      </w:r>
      <w:r>
        <w:rPr>
          <w:rFonts w:ascii="Arial Nova Light" w:hAnsi="Arial Nova Light"/>
          <w:sz w:val="24"/>
          <w:szCs w:val="24"/>
        </w:rPr>
        <w:t xml:space="preserve">né do elektronickej schránky/ osobne/poštou </w:t>
      </w:r>
      <w:r w:rsidRPr="00CC0546">
        <w:rPr>
          <w:rFonts w:ascii="Arial Nova Light" w:hAnsi="Arial Nova Light"/>
          <w:b/>
          <w:bCs/>
          <w:sz w:val="24"/>
          <w:szCs w:val="24"/>
        </w:rPr>
        <w:t>do 30. júna 2025</w:t>
      </w:r>
      <w:r>
        <w:rPr>
          <w:rFonts w:ascii="Arial Nova Light" w:hAnsi="Arial Nova Light"/>
          <w:b/>
          <w:bCs/>
          <w:sz w:val="24"/>
          <w:szCs w:val="24"/>
        </w:rPr>
        <w:t>.</w:t>
      </w:r>
    </w:p>
    <w:p w:rsidR="00CC0546" w:rsidRPr="002B4660" w:rsidRDefault="00CC0546" w:rsidP="00CC0546">
      <w:pPr>
        <w:jc w:val="center"/>
        <w:rPr>
          <w:rFonts w:ascii="Arial Nova Light" w:hAnsi="Arial Nova Light"/>
          <w:sz w:val="24"/>
          <w:szCs w:val="24"/>
        </w:rPr>
      </w:pPr>
    </w:p>
    <w:sectPr w:rsidR="00CC0546" w:rsidRPr="002B46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Nova Light">
    <w:panose1 w:val="020B0304020202020204"/>
    <w:charset w:val="EE"/>
    <w:family w:val="swiss"/>
    <w:pitch w:val="variable"/>
    <w:sig w:usb0="2000028F" w:usb1="00000002"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987"/>
    <w:multiLevelType w:val="hybridMultilevel"/>
    <w:tmpl w:val="9F36809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6AA2063B"/>
    <w:multiLevelType w:val="hybridMultilevel"/>
    <w:tmpl w:val="62DE5B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75F50EB9"/>
    <w:multiLevelType w:val="hybridMultilevel"/>
    <w:tmpl w:val="09A4141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482189256">
    <w:abstractNumId w:val="2"/>
  </w:num>
  <w:num w:numId="2" w16cid:durableId="1159737790">
    <w:abstractNumId w:val="0"/>
  </w:num>
  <w:num w:numId="3" w16cid:durableId="8573545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660"/>
    <w:rsid w:val="00277DE2"/>
    <w:rsid w:val="00290B50"/>
    <w:rsid w:val="002B4660"/>
    <w:rsid w:val="00927249"/>
    <w:rsid w:val="00993766"/>
    <w:rsid w:val="00A92108"/>
    <w:rsid w:val="00AA5FA1"/>
    <w:rsid w:val="00C425CB"/>
    <w:rsid w:val="00CC0546"/>
    <w:rsid w:val="00D27C4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2FC97"/>
  <w15:chartTrackingRefBased/>
  <w15:docId w15:val="{ED439874-2CFD-40D9-AEA5-5BA144029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2B46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2B46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2B4660"/>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2B4660"/>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2B4660"/>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2B4660"/>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2B4660"/>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2B4660"/>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2B4660"/>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2B4660"/>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2B4660"/>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2B4660"/>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2B4660"/>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2B4660"/>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2B4660"/>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2B4660"/>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2B4660"/>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2B4660"/>
    <w:rPr>
      <w:rFonts w:eastAsiaTheme="majorEastAsia" w:cstheme="majorBidi"/>
      <w:color w:val="272727" w:themeColor="text1" w:themeTint="D8"/>
    </w:rPr>
  </w:style>
  <w:style w:type="paragraph" w:styleId="Nzov">
    <w:name w:val="Title"/>
    <w:basedOn w:val="Normlny"/>
    <w:next w:val="Normlny"/>
    <w:link w:val="NzovChar"/>
    <w:uiPriority w:val="10"/>
    <w:qFormat/>
    <w:rsid w:val="002B46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2B4660"/>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2B4660"/>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2B4660"/>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2B4660"/>
    <w:pPr>
      <w:spacing w:before="160"/>
      <w:jc w:val="center"/>
    </w:pPr>
    <w:rPr>
      <w:i/>
      <w:iCs/>
      <w:color w:val="404040" w:themeColor="text1" w:themeTint="BF"/>
    </w:rPr>
  </w:style>
  <w:style w:type="character" w:customStyle="1" w:styleId="CitciaChar">
    <w:name w:val="Citácia Char"/>
    <w:basedOn w:val="Predvolenpsmoodseku"/>
    <w:link w:val="Citcia"/>
    <w:uiPriority w:val="29"/>
    <w:rsid w:val="002B4660"/>
    <w:rPr>
      <w:i/>
      <w:iCs/>
      <w:color w:val="404040" w:themeColor="text1" w:themeTint="BF"/>
    </w:rPr>
  </w:style>
  <w:style w:type="paragraph" w:styleId="Odsekzoznamu">
    <w:name w:val="List Paragraph"/>
    <w:basedOn w:val="Normlny"/>
    <w:uiPriority w:val="34"/>
    <w:qFormat/>
    <w:rsid w:val="002B4660"/>
    <w:pPr>
      <w:ind w:left="720"/>
      <w:contextualSpacing/>
    </w:pPr>
  </w:style>
  <w:style w:type="character" w:styleId="Intenzvnezvraznenie">
    <w:name w:val="Intense Emphasis"/>
    <w:basedOn w:val="Predvolenpsmoodseku"/>
    <w:uiPriority w:val="21"/>
    <w:qFormat/>
    <w:rsid w:val="002B4660"/>
    <w:rPr>
      <w:i/>
      <w:iCs/>
      <w:color w:val="2F5496" w:themeColor="accent1" w:themeShade="BF"/>
    </w:rPr>
  </w:style>
  <w:style w:type="paragraph" w:styleId="Zvraznencitcia">
    <w:name w:val="Intense Quote"/>
    <w:basedOn w:val="Normlny"/>
    <w:next w:val="Normlny"/>
    <w:link w:val="ZvraznencitciaChar"/>
    <w:uiPriority w:val="30"/>
    <w:qFormat/>
    <w:rsid w:val="002B46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2B4660"/>
    <w:rPr>
      <w:i/>
      <w:iCs/>
      <w:color w:val="2F5496" w:themeColor="accent1" w:themeShade="BF"/>
    </w:rPr>
  </w:style>
  <w:style w:type="character" w:styleId="Zvraznenodkaz">
    <w:name w:val="Intense Reference"/>
    <w:basedOn w:val="Predvolenpsmoodseku"/>
    <w:uiPriority w:val="32"/>
    <w:qFormat/>
    <w:rsid w:val="002B466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2</Pages>
  <Words>617</Words>
  <Characters>3523</Characters>
  <Application>Microsoft Office Word</Application>
  <DocSecurity>0</DocSecurity>
  <Lines>29</Lines>
  <Paragraphs>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Materska škola Siladice</dc:creator>
  <cp:keywords/>
  <dc:description/>
  <cp:lastModifiedBy>Materska škola Siladice</cp:lastModifiedBy>
  <cp:revision>2</cp:revision>
  <cp:lastPrinted>2025-04-16T07:30:00Z</cp:lastPrinted>
  <dcterms:created xsi:type="dcterms:W3CDTF">2025-04-23T07:16:00Z</dcterms:created>
  <dcterms:modified xsi:type="dcterms:W3CDTF">2025-04-23T07:16:00Z</dcterms:modified>
</cp:coreProperties>
</file>