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ED" w:rsidRDefault="00251CED" w:rsidP="00251CE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 xml:space="preserve"> </w:t>
      </w:r>
      <w:r w:rsidRPr="00251CED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 xml:space="preserve">   ŠTATÚT RADY ŠKOLY pri Materskej škole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 xml:space="preserve">Siladice </w:t>
      </w:r>
      <w:r w:rsidRPr="00251CED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>247,</w:t>
      </w:r>
    </w:p>
    <w:p w:rsidR="00251CED" w:rsidRPr="00251CED" w:rsidRDefault="00251CED" w:rsidP="00251CE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 xml:space="preserve">                    </w:t>
      </w:r>
      <w:r w:rsidRPr="00251CED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 xml:space="preserve"> Siladice č.247, 92052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51CED" w:rsidRPr="00251CED" w:rsidRDefault="00251CED" w:rsidP="0025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V súlade so zákonom č. 596/2003 Z. z. o štátnej správe v školstve a školskej samospráve a o zmene a doplnení niektorých zákonov v znení neskorších predpisov 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„zákon č. 596/2003 Z. z.“) </w:t>
      </w: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a v súlade s ustanovením  vyhlášky Ministerstva školstva Slovenskej republiky č. 291/2004 Z. z., ktorou sa určujú podrobnosti o spôsobe ustanovenia orgánov školskej samosprávy, o ich zložení, o ich organizačnom a finančnom zabezpečení v znení vyhlášky č. 230/2009 Z. z. 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„vyhláška č. 291/2004 Z. z.“)</w:t>
      </w: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, sa vydáva tento štatút rady školy.</w:t>
      </w:r>
    </w:p>
    <w:p w:rsidR="00251CED" w:rsidRPr="00251CED" w:rsidRDefault="00251CED" w:rsidP="00251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1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Základné ustanovenie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>Rada školy sa zriaďuje pri Materskej škole 247, Siladice č.247, 92052</w:t>
      </w:r>
    </w:p>
    <w:p w:rsidR="00251CED" w:rsidRPr="00251CED" w:rsidRDefault="00251CED" w:rsidP="00251C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Sídlo rady školy je zhodné so sídlom školy alebo školského zariadenia, pri ktorom je zriadená.</w:t>
      </w:r>
    </w:p>
    <w:p w:rsidR="00251CED" w:rsidRPr="00251CED" w:rsidRDefault="00251CED" w:rsidP="00251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2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Pôsobnosť a poslanie rady školy 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Rada školy je zriadená podľa § 24 zákona č. 596/2003 Z. z. a vyhlášky č. 291/2004 Z. z.,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 pôsobnosťou v rámci školy, pri ktorej je zriadená.</w:t>
      </w:r>
    </w:p>
    <w:p w:rsidR="00251CED" w:rsidRPr="00251CED" w:rsidRDefault="00251CED" w:rsidP="00251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>Rada školy je iniciatívnym a poradným samosprávnym orgánom, ktorý vyjadruje</w:t>
      </w:r>
      <w:r w:rsidRPr="00251CED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br/>
        <w:t>a presadzuje verejné záujmy a záujmy žiakov, rodičov, pedagogických zamestnancov</w:t>
      </w:r>
      <w:r w:rsidRPr="00251CED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br/>
        <w:t>a ostatných zamestnancov školy v oblasti výchovy a vzdelávania. Plní tiež funkciu verejnej kontroly práce vedúcich zamestnancov tejto školy z pohľadu školskej problematiky.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3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Činnosť rady školy 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>Rada školy sa vyjadruje ku všetkým závažným skutočnostiam, ktoré sa vzťahujú k práci školy.</w:t>
      </w:r>
    </w:p>
    <w:p w:rsidR="00251CED" w:rsidRPr="00251CED" w:rsidRDefault="00251CED" w:rsidP="00251C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Rada školy </w:t>
      </w:r>
    </w:p>
    <w:p w:rsidR="00251CED" w:rsidRPr="00251CED" w:rsidRDefault="00251CED" w:rsidP="00251CE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uskutočňuje výberové konanie na vymenovanie riaditeľa školy,</w:t>
      </w:r>
    </w:p>
    <w:p w:rsidR="00251CED" w:rsidRPr="00251CED" w:rsidRDefault="00251CED" w:rsidP="00251CE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navrhuje na základe výberového konania kandidáta na vymenovanie do funkcie riaditeľa školy, predkladá návrh na odvolanie riaditeľa školy alebo sa vyjadruje k návrhu na odvolanie riaditeľa školy podľa § 3 ods. 8 zákona</w:t>
      </w: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br/>
        <w:t>č. 596/2003 Z. z., návrh na odvolanie riaditeľa predkladá vždy s odôvodnením,</w:t>
      </w:r>
    </w:p>
    <w:p w:rsidR="00251CED" w:rsidRPr="00251CED" w:rsidRDefault="00251CED" w:rsidP="00251CE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vyjadruje sa ku koncepčným zámerom rozvoja školy, k návrhu na zrušenie školy a ku skutočnostiam uvedeným v  § 5 ods. 7 zákona č. 596 /2003 Z. z. najmä:</w:t>
      </w:r>
    </w:p>
    <w:p w:rsidR="00251CED" w:rsidRPr="00251CED" w:rsidRDefault="00251CED" w:rsidP="00251CED">
      <w:pPr>
        <w:numPr>
          <w:ilvl w:val="2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k návrhu školského vzdelávacieho programu a výchovného programu,</w:t>
      </w:r>
    </w:p>
    <w:p w:rsidR="00251CED" w:rsidRPr="00251CED" w:rsidRDefault="00251CED" w:rsidP="00251CED">
      <w:pPr>
        <w:numPr>
          <w:ilvl w:val="2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k správe o výchovno–vzdelávacej činnosti, jej výsledkoch a podmienkach,</w:t>
      </w:r>
    </w:p>
    <w:p w:rsidR="00251CED" w:rsidRPr="00251CED" w:rsidRDefault="00251CED" w:rsidP="00251CED">
      <w:pPr>
        <w:numPr>
          <w:ilvl w:val="2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k správe o výsledkoch hospodárenia školy,</w:t>
      </w:r>
    </w:p>
    <w:p w:rsidR="00251CED" w:rsidRPr="00251CED" w:rsidRDefault="00251CED" w:rsidP="00251CED">
      <w:pPr>
        <w:numPr>
          <w:ilvl w:val="2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ku koncepčnému zámeru rozvoja školy a k jeho vyhodnoteniu,</w:t>
      </w:r>
    </w:p>
    <w:p w:rsidR="00251CED" w:rsidRPr="00251CED" w:rsidRDefault="00251CED" w:rsidP="00251CED">
      <w:pPr>
        <w:numPr>
          <w:ilvl w:val="2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inherit" w:eastAsia="Times New Roman" w:hAnsi="inherit" w:cs="Arial"/>
          <w:color w:val="0E0F0E"/>
          <w:sz w:val="18"/>
          <w:szCs w:val="18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k informácii o pedagogicko-organizačnom a materiálno–technickom zabezpečení </w:t>
      </w:r>
    </w:p>
    <w:p w:rsidR="00251CED" w:rsidRPr="00251CED" w:rsidRDefault="00251CED" w:rsidP="00251CED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51CED" w:rsidRPr="00251CED" w:rsidRDefault="00251CED" w:rsidP="00251C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Rada školy vo výberovom konaní na funkciu riaditeľa školy</w:t>
      </w:r>
    </w:p>
    <w:p w:rsidR="00251CED" w:rsidRPr="00251CED" w:rsidRDefault="00251CED" w:rsidP="00251CED">
      <w:pPr>
        <w:numPr>
          <w:ilvl w:val="1"/>
          <w:numId w:val="2"/>
        </w:numPr>
        <w:tabs>
          <w:tab w:val="num" w:pos="720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cs-CZ"/>
        </w:rPr>
        <w:t>vopred</w:t>
      </w:r>
      <w:r w:rsidRPr="00251C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určí spôsob voľby, stanoví pravidlá a kritéria výberu,</w:t>
      </w:r>
    </w:p>
    <w:p w:rsidR="00251CED" w:rsidRPr="00251CED" w:rsidRDefault="00251CED" w:rsidP="00251CE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lastRenderedPageBreak/>
        <w:t>posúdi predložené podklady jednotlivých uchádzačov a tajným hlasovaním určí poradie navrhovaných kandidátov, pričom na platné uznesenie vo veci vymenovania riaditeľa školy je potrebný nadpolovičný počet hlasov všetkých jej členov,</w:t>
      </w:r>
    </w:p>
    <w:p w:rsidR="00251CED" w:rsidRPr="00251CED" w:rsidRDefault="00251CED" w:rsidP="00251CE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odovzdá bezodkladne zriaďovateľovi školy:</w:t>
      </w:r>
    </w:p>
    <w:p w:rsidR="00251CED" w:rsidRPr="00251CED" w:rsidRDefault="00251CED" w:rsidP="00251CED">
      <w:pPr>
        <w:numPr>
          <w:ilvl w:val="3"/>
          <w:numId w:val="2"/>
        </w:numPr>
        <w:tabs>
          <w:tab w:val="num" w:pos="1080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vymenovanie riaditeľa školy,</w:t>
      </w:r>
    </w:p>
    <w:p w:rsidR="00251CED" w:rsidRPr="00251CED" w:rsidRDefault="00251CED" w:rsidP="00251CED">
      <w:pPr>
        <w:numPr>
          <w:ilvl w:val="3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zápisnicu z výberového konania na obsadenie funkcie riaditeľa s prílohami (Vyhlásenie o mlčanlivosti, Prezenčné listiny členov výberovej komisie a delegovaných zástupcov, Prezenčná listina uchádzačov, Zápisnica z otvárania obálok, Uznesenie zo zasadnutia rady školy)</w:t>
      </w:r>
    </w:p>
    <w:p w:rsidR="00251CED" w:rsidRPr="00251CED" w:rsidRDefault="00251CED" w:rsidP="00251C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sk-SK"/>
        </w:rPr>
        <w:t>Čl. 4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Zloženie rady školy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Rada školy má 5 členov.</w:t>
      </w:r>
    </w:p>
    <w:p w:rsidR="00251CED" w:rsidRPr="00251CED" w:rsidRDefault="00251CED" w:rsidP="00251C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Členmi rady školy sú: </w:t>
      </w:r>
    </w:p>
    <w:p w:rsidR="00251CED" w:rsidRPr="00251CED" w:rsidRDefault="00251CED" w:rsidP="00251CE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Mgr.Stanislava Brestovanská - zvolený zástupca pedagogických zamestnancov školy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Lucia Trnovcová - zvolený zástupca nepedagogických zamestnancov školy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Hana Šimová,Zuzna Miškolciová - zvolení zástupcovia rodičov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Peter Varga - delegovaný zástupca zriaďovateľa</w:t>
      </w:r>
    </w:p>
    <w:p w:rsidR="00251CED" w:rsidRPr="00251CED" w:rsidRDefault="00251CED" w:rsidP="00251C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5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Spôsob voľby členov rady školy 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Voľba zástupcov rodičov do rady školy sa uskutočňuje tajným hlasovaním rodičov alebo zákonných zástupcov detí navštevujúcich školu.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Voľba zástupcov pedagogických zamestnancov do rady školy sa uskutočňuje tajným hlasovaním pedagogických zamestnancov školy.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Voľba zástupcov nepedagogických zamestnancov do rady školy sa uskutočňuje tajným hlasovaním nepedagogických zamestnancov školy.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Členovia rady školy sú volení na štvorročné funkčné obdobie. Členom rady môže byť iba fyzická osoba, ktorá je spôsobilá na právne úkony a je bezúhonná.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Spôsob voľby členov rady školy je v súlade s § 1 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vyhlášky č. 291/2004 Z. z..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Členstvo v rade školy zaniká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uplynutím funkčného obdobia orgánu školskej samosprávy,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vzdaním sa členstva,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odvolaním, ak bol člen rady školy právoplatne odsúdený za úmyselne spáchaný  trestný  čin, alebo ak si neplní povinnosti vyplývajúce z členstva v rade školy,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 xml:space="preserve">ak vzniknú dôvody na zánik členstva 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dôvodu, že člen sa stane osobou, ktorej postavenie je nezlučiteľné s funkciou člena rady školy</w:t>
      </w: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ak zástupca pedagogických zamestnancov alebo ostatných zamestnancov školy prestane byť zamestnancom školy,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pacing w:val="-4"/>
          <w:sz w:val="24"/>
          <w:szCs w:val="24"/>
          <w:lang w:eastAsia="sk-SK"/>
        </w:rPr>
        <w:t>ak dieťa zvoleného zástupcu rodičov prestane navštevovať školu,</w:t>
      </w:r>
      <w:r w:rsidRPr="00251CED">
        <w:rPr>
          <w:rFonts w:ascii="Times New Roman" w:eastAsia="SimSun" w:hAnsi="Times New Roman" w:cs="Times New Roman"/>
          <w:i/>
          <w:sz w:val="24"/>
          <w:szCs w:val="24"/>
          <w:lang w:eastAsia="sk-SK"/>
        </w:rPr>
        <w:t>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odvolaním zvoleného člena rady školy voličmi, ktorí ho do rady školy zvolili,</w:t>
      </w:r>
      <w:r w:rsidRPr="00251CED">
        <w:rPr>
          <w:rFonts w:ascii="Times New Roman" w:eastAsia="SimSun" w:hAnsi="Times New Roman" w:cs="Times New Roman"/>
          <w:spacing w:val="-6"/>
          <w:sz w:val="24"/>
          <w:szCs w:val="24"/>
          <w:lang w:eastAsia="sk-SK"/>
        </w:rPr>
        <w:t>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obmedzením alebo pozbavením člena spôsobilosti na právne úkony,</w:t>
      </w:r>
    </w:p>
    <w:p w:rsidR="00251CED" w:rsidRPr="00251CED" w:rsidRDefault="00251CED" w:rsidP="00251CE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smrťou člena alebo jeho vyhlásením za mŕtveho.</w:t>
      </w:r>
    </w:p>
    <w:p w:rsidR="00251CED" w:rsidRPr="00251CED" w:rsidRDefault="00251CED" w:rsidP="00251C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51CED">
        <w:rPr>
          <w:rFonts w:ascii="Times New Roman" w:eastAsia="SimSun" w:hAnsi="Times New Roman" w:cs="Times New Roman"/>
          <w:sz w:val="24"/>
          <w:szCs w:val="24"/>
          <w:lang w:eastAsia="sk-SK"/>
        </w:rPr>
        <w:t>Doplnenie členov rady školy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51CE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Ak v priebehu funkčného obdobia nastane situácia, že je potrebné doplniť člena do rady školy, bude nasledovne: </w:t>
      </w:r>
    </w:p>
    <w:p w:rsidR="00251CED" w:rsidRPr="00251CED" w:rsidRDefault="00251CED" w:rsidP="00251CED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251CED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- rodičia: doplní sa o rodiča, ktorý nasleduje podľa počtu hlasov, získaných vo voľbách </w:t>
      </w:r>
    </w:p>
    <w:p w:rsidR="00251CED" w:rsidRPr="00251CED" w:rsidRDefault="00251CED" w:rsidP="00251CED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251CED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- zamestnanci školy: postupovať ako u rodičov </w:t>
      </w:r>
    </w:p>
    <w:p w:rsidR="00251CED" w:rsidRPr="00251CED" w:rsidRDefault="00251CED" w:rsidP="00251C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251CED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lastRenderedPageBreak/>
        <w:t xml:space="preserve">- delegovaní zástupca: požiadať zriaďovateľa o delegovanie nového člena 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6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Pravidlá rokovania rady školy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Rada školy na svojom prvom zasadnutí zvolí zo svojich členov predsedu rady školy a podpredsedu rady školy nadpolovičnou väčšinou členov rady školy.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Predsedu rady školy rada školy odvolá, ak</w:t>
      </w:r>
    </w:p>
    <w:p w:rsidR="00251CED" w:rsidRPr="00251CED" w:rsidRDefault="00251CED" w:rsidP="00251C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bol právoplatne odsúdený za úmyselný trestný čin,</w:t>
      </w:r>
    </w:p>
    <w:p w:rsidR="00251CED" w:rsidRPr="00251CED" w:rsidRDefault="00251CED" w:rsidP="00251C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o to sám požiada.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Predsedu rady školy môže rada školy odvolať, ak</w:t>
      </w:r>
    </w:p>
    <w:p w:rsidR="00251CED" w:rsidRPr="00251CED" w:rsidRDefault="00251CED" w:rsidP="00251C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nie je schopný podľa lekárskeho posudku zo zdravotných dôvodov vykonávať túto funkciu dlhšie ako šesť mesiacov,</w:t>
      </w:r>
    </w:p>
    <w:p w:rsidR="00251CED" w:rsidRPr="00251CED" w:rsidRDefault="00251CED" w:rsidP="00251C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koná v rozpore s ustanoveniami zákona č. 596/2003 Z. z. alebo štatútom rady školy.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Rada školy je schopná uznášať sa, ak je na jej zasadnutí prítomná nadpolovičná väčšina všetkých jej členov.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Na platné uznesenie rady školy je potrebný nadpolovičný počet hlasov prítomných členov.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Na platné uznesenie rady školy vo veci vymenovania alebo odvolania riaditeľa školy je potrebný nadpolovičný počet hlasov všetkých členov.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pacing w:val="-2"/>
          <w:sz w:val="24"/>
          <w:szCs w:val="24"/>
          <w:lang w:eastAsia="sk-SK"/>
        </w:rPr>
        <w:t>Rada školy sa schádza podľa potreby, najmenej však štyrikrát ročne podľa plánu zasadnutí.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Zasadnutie rady školy je verejné, ak rada školy dvojtretinovou väčšinou hlasov všetkých členov nerozhodne inak. 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>Zmeny v štatúte rady školy je možné vykonať formou písomného dodatku, na odsúhlasenie ktorého je potrebná dvojtretinová väčšina hlasov všetkých členov rady školy.</w:t>
      </w:r>
    </w:p>
    <w:p w:rsidR="00251CED" w:rsidRPr="00251CED" w:rsidRDefault="00251CED" w:rsidP="00251C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Nová rada školy musí byť zvolená najneskôr do desiatich dní pred skončením funkčného obdobia rady školy.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7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Práva a povinnosti člena rady školy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Člen rady školy má právo:</w:t>
      </w:r>
    </w:p>
    <w:p w:rsidR="00251CED" w:rsidRPr="00251CED" w:rsidRDefault="00251CED" w:rsidP="00251CE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voliť a byť volený,</w:t>
      </w:r>
    </w:p>
    <w:p w:rsidR="00251CED" w:rsidRPr="00251CED" w:rsidRDefault="00251CED" w:rsidP="00251CE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navrhovať kandidátov na funkciu predsedu rady školy,</w:t>
      </w:r>
    </w:p>
    <w:p w:rsidR="00251CED" w:rsidRPr="00251CED" w:rsidRDefault="00251CED" w:rsidP="00251CE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byť informovaný o všetkých skutočnostiach, ktoré sú predmetom rokovania rady školy a slobodne sa k nim vyjadrovať,</w:t>
      </w:r>
    </w:p>
    <w:p w:rsidR="00251CED" w:rsidRPr="00251CED" w:rsidRDefault="00251CED" w:rsidP="00251CE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hlasovať ku všetkým uzneseniam rady školy,</w:t>
      </w:r>
    </w:p>
    <w:p w:rsidR="00251CED" w:rsidRPr="00251CED" w:rsidRDefault="00251CED" w:rsidP="00251CE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predkladať na rokovanie rady školy vlastné námety, prípadne materiály.</w:t>
      </w:r>
    </w:p>
    <w:p w:rsidR="00251CED" w:rsidRPr="00251CED" w:rsidRDefault="00251CED" w:rsidP="00251C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Člen rady školy je povinný zúčastňovať sa jej zasadnutí. Neúčasť na troch po sebe nasledujúcich zasadnutiach sa hodnotí ako nezáujem o výkon funkcie a neplnenie povinností člena rady školy podľa tohto štatútu.</w:t>
      </w:r>
    </w:p>
    <w:p w:rsidR="00251CED" w:rsidRPr="00251CED" w:rsidRDefault="00251CED" w:rsidP="00251C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Člen rady školy je povinný zabezpečiť ochranu osobných údajov chránených všeobecne záväznými právnymi predpismi.</w:t>
      </w:r>
    </w:p>
    <w:p w:rsidR="00251CED" w:rsidRPr="00251CED" w:rsidRDefault="00251CED" w:rsidP="00251CED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8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Povinnosti predsedu rady školy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>Predseda rady školy je štatutárnym orgánom, ktorý riadi činnosť rady školy a koná v jej mene.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lastRenderedPageBreak/>
        <w:t>Za predsedu rady školy môže byť zvolená fyzická osoba, ktorá je spôsobilá na právne úkony a je bezúhonná.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Predseda rady školy predloží na najbližšom zasadnutí po ustanovení rady školy na schválenie návrh štatútu rady školy.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Predseda rady školy zvoláva, pripravuje a riadi zasadnutia rady školy.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Predseda rady školy zvolá radu školy najneskôr do 15 dní, ak o to požiada tretina členov rady školy, riaditeľ školy alebo zriaďovateľ školy. Ak tak neurobí, radu školy zvolá a predsedá jej podpredseda rady školy.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Uznesenie rady školy alebo štatút môže obmedziť právo predsedu rady školy konať v jej mene. Toto obmedzenie však nie je účinné voči tretím osobám, ak tieto osoby o tejto skutočnosti nevedeli alebo nemohli vedieť.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Predseda rady školy vypracuje výročnú správu v termíne určenom radou školy, a to najneskôr do 15. apríla príslušného roka.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Výročná správa obsahuje:</w:t>
      </w:r>
    </w:p>
    <w:p w:rsidR="00251CED" w:rsidRPr="00251CED" w:rsidRDefault="00251CED" w:rsidP="00251CE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prehľad činností vykonávaných v kalendárnom roku s uvedením vzťahu k účelu založenia rady školy,</w:t>
      </w:r>
    </w:p>
    <w:p w:rsidR="00251CED" w:rsidRPr="00251CED" w:rsidRDefault="00251CED" w:rsidP="00251CE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zmeny a nové zloženie rady školy, ku ktorým došlo v priebehu roka,</w:t>
      </w:r>
      <w:r w:rsidRPr="00251CED">
        <w:rPr>
          <w:rFonts w:ascii="Times New Roman" w:eastAsia="Times New Roman" w:hAnsi="Times New Roman" w:cs="Times New Roman"/>
          <w:i/>
          <w:sz w:val="24"/>
          <w:szCs w:val="20"/>
          <w:lang w:eastAsia="sk-SK"/>
        </w:rPr>
        <w:t>.</w:t>
      </w:r>
    </w:p>
    <w:p w:rsidR="00251CED" w:rsidRPr="00251CED" w:rsidRDefault="00251CED" w:rsidP="00251C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Výročná správa je pre verejnosť prístupná v sídle rady školy. 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9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Vzťah rady školy k orgánom miestnej štátnej správy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>Predseda rady školy informuje riaditeľa školy o pláne zasadnutí na príslušný kalendárny rok.</w:t>
      </w:r>
    </w:p>
    <w:p w:rsidR="00251CED" w:rsidRPr="00251CED" w:rsidRDefault="00251CED" w:rsidP="00251C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Riaditeľ školy v súlade s plánom zasadaní predkladá rade školy príslušné materiály, a to spravidla v písomnej forme a v požadovanom množstve. 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Na žiadosť rady školy je riaditeľ školy povinný podať informáciu či vysvetlenie osobne na zasadnutí rady školy.</w:t>
      </w:r>
    </w:p>
    <w:p w:rsidR="00251CED" w:rsidRPr="00251CED" w:rsidRDefault="00251CED" w:rsidP="00251C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Návrh na vymenovanie riaditeľa školy podáva rada školy na základe výberového konania zriaďovateľovi školy najneskôr do dvoch mesiacov od vyhlásenia výberového konania.</w:t>
      </w:r>
    </w:p>
    <w:p w:rsidR="00251CED" w:rsidRPr="00251CED" w:rsidRDefault="00251CED" w:rsidP="00251CED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10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Finančné zabezpečenie rady školy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Rada školy zabezpečuje svoju činnosť v súlade s § 24 ods. 14 zákona č. 596/2003 Z. z. a</w:t>
      </w: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§ 10 vyhlášky č. 291/2004 Z. z.</w:t>
      </w:r>
    </w:p>
    <w:p w:rsidR="00251CED" w:rsidRPr="00251CED" w:rsidRDefault="00251CED" w:rsidP="00251C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4"/>
          <w:lang w:eastAsia="sk-SK"/>
        </w:rPr>
        <w:t>Rada školy nemá vlastný majetok.</w:t>
      </w:r>
    </w:p>
    <w:p w:rsidR="00251CED" w:rsidRPr="00251CED" w:rsidRDefault="00251CED" w:rsidP="00251C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Čl. 11</w:t>
      </w:r>
    </w:p>
    <w:p w:rsidR="00251CED" w:rsidRPr="00251CED" w:rsidRDefault="00251CED" w:rsidP="00251C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Záverečné ustanovenia</w:t>
      </w:r>
    </w:p>
    <w:p w:rsidR="00251CED" w:rsidRPr="00251CED" w:rsidRDefault="00251CED" w:rsidP="00251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Tento štatút bol prerokovaný a schválený na zasadnutí rady školy dňa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20.11.2018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V Siladiciach, dňa</w:t>
      </w:r>
      <w:r w:rsidR="007B4191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20.11.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2018</w:t>
      </w: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sk-SK"/>
        </w:rPr>
      </w:pPr>
    </w:p>
    <w:p w:rsidR="00251CED" w:rsidRPr="00251CED" w:rsidRDefault="00251CED" w:rsidP="0025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color w:val="0000FF"/>
          <w:sz w:val="24"/>
          <w:szCs w:val="20"/>
          <w:lang w:eastAsia="sk-SK"/>
        </w:rPr>
        <w:t xml:space="preserve">                                                                                                  </w:t>
      </w: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...............................................</w:t>
      </w:r>
    </w:p>
    <w:p w:rsidR="00251CED" w:rsidRPr="00251CED" w:rsidRDefault="00251CED" w:rsidP="00251CED">
      <w:pPr>
        <w:spacing w:after="0" w:line="240" w:lineRule="auto"/>
        <w:ind w:firstLine="648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51CED">
        <w:rPr>
          <w:rFonts w:ascii="Times New Roman" w:eastAsia="Times New Roman" w:hAnsi="Times New Roman" w:cs="Times New Roman"/>
          <w:sz w:val="24"/>
          <w:szCs w:val="20"/>
          <w:lang w:eastAsia="sk-SK"/>
        </w:rPr>
        <w:t>predseda rady školy</w:t>
      </w:r>
    </w:p>
    <w:p w:rsidR="00D607F2" w:rsidRDefault="00D607F2"/>
    <w:sectPr w:rsidR="00D6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4B97"/>
    <w:multiLevelType w:val="multilevel"/>
    <w:tmpl w:val="8E7E10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3A45EC0"/>
    <w:multiLevelType w:val="multilevel"/>
    <w:tmpl w:val="10B667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5216A85"/>
    <w:multiLevelType w:val="multilevel"/>
    <w:tmpl w:val="10B667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8C22CE8"/>
    <w:multiLevelType w:val="multilevel"/>
    <w:tmpl w:val="4386CA9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AAD09E5"/>
    <w:multiLevelType w:val="hybridMultilevel"/>
    <w:tmpl w:val="D4D46F34"/>
    <w:lvl w:ilvl="0" w:tplc="83AE20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442A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76F98"/>
    <w:multiLevelType w:val="multilevel"/>
    <w:tmpl w:val="10B667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7C60AAE"/>
    <w:multiLevelType w:val="multilevel"/>
    <w:tmpl w:val="10B667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953027A"/>
    <w:multiLevelType w:val="multilevel"/>
    <w:tmpl w:val="10B667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D456481"/>
    <w:multiLevelType w:val="hybridMultilevel"/>
    <w:tmpl w:val="F5B84DEC"/>
    <w:lvl w:ilvl="0" w:tplc="83AE20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93B49"/>
    <w:multiLevelType w:val="hybridMultilevel"/>
    <w:tmpl w:val="FD4E5C7E"/>
    <w:lvl w:ilvl="0" w:tplc="83AE20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360858">
      <w:start w:val="1"/>
      <w:numFmt w:val="lowerLetter"/>
      <w:lvlText w:val="%2)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2" w:tplc="C36ED2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D5442A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ED"/>
    <w:rsid w:val="00251CED"/>
    <w:rsid w:val="007B4191"/>
    <w:rsid w:val="00D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6B32D-9AD4-4183-857C-405BA5BC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3</cp:revision>
  <dcterms:created xsi:type="dcterms:W3CDTF">2018-11-16T10:07:00Z</dcterms:created>
  <dcterms:modified xsi:type="dcterms:W3CDTF">2018-11-16T10:10:00Z</dcterms:modified>
</cp:coreProperties>
</file>