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A3FA" w14:textId="77777777" w:rsidR="00AA16AC" w:rsidRPr="00761E09" w:rsidRDefault="00AA16AC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14:paraId="287BC72E" w14:textId="221B93C8" w:rsidR="007141E5" w:rsidRPr="00761E09" w:rsidRDefault="00A97F28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  <w:sz w:val="34"/>
          <w:szCs w:val="34"/>
        </w:rPr>
      </w:pPr>
      <w:r w:rsidRPr="00761E09">
        <w:rPr>
          <w:rFonts w:ascii="Arial" w:hAnsi="Arial" w:cs="Arial"/>
          <w:b/>
          <w:bCs/>
          <w:sz w:val="34"/>
          <w:szCs w:val="34"/>
        </w:rPr>
        <w:t xml:space="preserve">Číslo materiálu: </w:t>
      </w:r>
      <w:r w:rsidRPr="00761E09">
        <w:rPr>
          <w:rFonts w:ascii="Arial" w:hAnsi="Arial" w:cs="Arial"/>
          <w:b/>
          <w:bCs/>
          <w:sz w:val="44"/>
          <w:szCs w:val="44"/>
        </w:rPr>
        <w:t>0</w:t>
      </w:r>
      <w:r w:rsidR="00BC6545">
        <w:rPr>
          <w:rFonts w:ascii="Arial" w:hAnsi="Arial" w:cs="Arial"/>
          <w:b/>
          <w:bCs/>
          <w:sz w:val="44"/>
          <w:szCs w:val="44"/>
        </w:rPr>
        <w:t>8</w:t>
      </w:r>
      <w:r w:rsidR="00AA16AC" w:rsidRPr="00761E09">
        <w:rPr>
          <w:rFonts w:ascii="Arial" w:hAnsi="Arial" w:cs="Arial"/>
          <w:b/>
          <w:bCs/>
          <w:sz w:val="44"/>
          <w:szCs w:val="44"/>
        </w:rPr>
        <w:t>/2022</w:t>
      </w:r>
    </w:p>
    <w:p w14:paraId="42985832" w14:textId="77777777" w:rsidR="00A97F28" w:rsidRDefault="00A97F28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</w:rPr>
      </w:pPr>
    </w:p>
    <w:p w14:paraId="19D602EE" w14:textId="77777777" w:rsidR="00761E09" w:rsidRPr="00761E09" w:rsidRDefault="00761E09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</w:rPr>
      </w:pPr>
    </w:p>
    <w:p w14:paraId="037FF760" w14:textId="43F3DB96" w:rsidR="00A97F28" w:rsidRDefault="00A97F28" w:rsidP="00761FDB">
      <w:pPr>
        <w:shd w:val="clear" w:color="auto" w:fill="E2EFD9" w:themeFill="accent6" w:themeFillTint="33"/>
        <w:spacing w:after="155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61E09">
        <w:rPr>
          <w:rFonts w:ascii="Arial" w:hAnsi="Arial" w:cs="Arial"/>
          <w:b/>
          <w:bCs/>
          <w:sz w:val="28"/>
          <w:szCs w:val="28"/>
        </w:rPr>
        <w:t xml:space="preserve">Materiál na rokovanie Obecného zastupiteľstva obce Siladice </w:t>
      </w:r>
    </w:p>
    <w:p w14:paraId="442EB938" w14:textId="02E53FE2" w:rsidR="00A97F28" w:rsidRPr="00761E09" w:rsidRDefault="00A97F28" w:rsidP="00A97F28">
      <w:pPr>
        <w:spacing w:after="155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761E0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6871205" w14:textId="2A31ECE7" w:rsidR="00A97F28" w:rsidRDefault="00A97F28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 xml:space="preserve">Názov materiálu: </w:t>
      </w:r>
    </w:p>
    <w:p w14:paraId="17011828" w14:textId="77777777" w:rsidR="00BC6545" w:rsidRDefault="00BC6545" w:rsidP="00BC6545">
      <w:pPr>
        <w:tabs>
          <w:tab w:val="left" w:pos="7830"/>
        </w:tabs>
        <w:spacing w:after="0" w:line="240" w:lineRule="auto"/>
        <w:ind w:left="1418" w:righ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Plán kontrolnej činnosti na II. polrok 2022</w:t>
      </w:r>
    </w:p>
    <w:p w14:paraId="268F3D99" w14:textId="77777777" w:rsidR="004F2F30" w:rsidRPr="00761E09" w:rsidRDefault="004F2F30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</w:p>
    <w:p w14:paraId="353976BA" w14:textId="7ED22D88" w:rsidR="00A97F28" w:rsidRPr="00761E09" w:rsidRDefault="00A97F28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 xml:space="preserve">Materiál obsahuje: </w:t>
      </w:r>
    </w:p>
    <w:p w14:paraId="391F76F3" w14:textId="77777777" w:rsidR="0065529F" w:rsidRPr="00761E09" w:rsidRDefault="00B73DAA" w:rsidP="0065529F">
      <w:pPr>
        <w:pStyle w:val="Odsekzoznamu"/>
        <w:numPr>
          <w:ilvl w:val="0"/>
          <w:numId w:val="18"/>
        </w:numPr>
        <w:spacing w:after="155"/>
        <w:ind w:right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>D</w:t>
      </w:r>
      <w:r w:rsidR="00A97F28" w:rsidRPr="00761E09">
        <w:rPr>
          <w:rFonts w:ascii="Arial" w:hAnsi="Arial" w:cs="Arial"/>
          <w:sz w:val="26"/>
          <w:szCs w:val="26"/>
        </w:rPr>
        <w:t>ôvodovú správu</w:t>
      </w:r>
    </w:p>
    <w:p w14:paraId="17595E99" w14:textId="0873DFE3" w:rsidR="00AA16AC" w:rsidRPr="00761E09" w:rsidRDefault="00A97F28" w:rsidP="0065529F">
      <w:pPr>
        <w:pStyle w:val="Odsekzoznamu"/>
        <w:numPr>
          <w:ilvl w:val="0"/>
          <w:numId w:val="18"/>
        </w:numPr>
        <w:spacing w:after="155"/>
        <w:ind w:right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>Návrh na uzneseni</w:t>
      </w:r>
      <w:r w:rsidR="00B73DAA" w:rsidRPr="00761E09">
        <w:rPr>
          <w:rFonts w:ascii="Arial" w:hAnsi="Arial" w:cs="Arial"/>
          <w:sz w:val="26"/>
          <w:szCs w:val="26"/>
        </w:rPr>
        <w:t xml:space="preserve">e Obecného zastupiteľstva </w:t>
      </w:r>
    </w:p>
    <w:p w14:paraId="2B167FC5" w14:textId="5119F892" w:rsidR="002C0670" w:rsidRPr="00761E09" w:rsidRDefault="002C0670" w:rsidP="00761FDB">
      <w:pPr>
        <w:spacing w:after="0"/>
        <w:ind w:left="0" w:right="0" w:firstLine="0"/>
        <w:jc w:val="left"/>
        <w:rPr>
          <w:rFonts w:ascii="Arial" w:hAnsi="Arial" w:cs="Arial"/>
        </w:rPr>
      </w:pPr>
      <w:r w:rsidRPr="00761E09">
        <w:rPr>
          <w:rFonts w:ascii="Arial" w:hAnsi="Arial" w:cs="Arial"/>
        </w:rPr>
        <w:t xml:space="preserve"> </w:t>
      </w:r>
    </w:p>
    <w:p w14:paraId="3C1FF2D5" w14:textId="343AF513" w:rsidR="00B73DAA" w:rsidRDefault="001D561D" w:rsidP="00D54C2C">
      <w:pPr>
        <w:spacing w:after="161"/>
        <w:ind w:left="773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  <w:r w:rsidRPr="00D54C2C">
        <w:rPr>
          <w:rFonts w:ascii="Arial" w:hAnsi="Arial" w:cs="Arial"/>
          <w:b/>
          <w:bCs/>
          <w:sz w:val="30"/>
          <w:szCs w:val="30"/>
          <w:u w:val="single"/>
        </w:rPr>
        <w:t>Dôvodová správa:</w:t>
      </w:r>
    </w:p>
    <w:p w14:paraId="52DAF6A0" w14:textId="77777777" w:rsidR="00B11648" w:rsidRDefault="00B11648" w:rsidP="00D54C2C">
      <w:pPr>
        <w:spacing w:after="161"/>
        <w:ind w:left="773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</w:p>
    <w:p w14:paraId="3D6168F1" w14:textId="1B9DF61C" w:rsidR="001B702B" w:rsidRDefault="00BC6545" w:rsidP="001B702B">
      <w:pPr>
        <w:ind w:right="3"/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</w:pPr>
      <w:r w:rsidRPr="00BC6545"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  <w:t>Hlavná kontrolórka obce predložila dňa 12.05.2022 Návrh</w:t>
      </w:r>
      <w:r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  <w:t xml:space="preserve"> Plánu kontrolnej činnosti na II. polrok 2022 . Návrh PKČ bol zverejnený na úradnej tabuli od: 13.05.2022 do 29.05.2022</w:t>
      </w:r>
    </w:p>
    <w:p w14:paraId="4E596F2A" w14:textId="25C1EC96" w:rsidR="00BC6545" w:rsidRDefault="00BC6545" w:rsidP="001B702B">
      <w:pPr>
        <w:ind w:right="3"/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</w:pPr>
      <w:hyperlink r:id="rId7" w:history="1">
        <w:r w:rsidRPr="000D5275">
          <w:rPr>
            <w:rStyle w:val="Hypertextovprepojenie"/>
            <w:rFonts w:ascii="Arial" w:hAnsi="Arial" w:cs="Arial"/>
            <w:sz w:val="24"/>
            <w:szCs w:val="24"/>
          </w:rPr>
          <w:t>https://www.siladice.sk/urad-3/uradna-tabula/?kshow=&amp;sort=1&amp;order=0&amp;show=1&amp;hledej=&amp;nadpisy=ano&amp;kde_hledat=sekce&amp;kateg%5B4%5D=3&amp;cas=starsi&amp;doba=-1&amp;casod=&amp;casdo</w:t>
        </w:r>
      </w:hyperlink>
      <w:r w:rsidRPr="00BC6545"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  <w:t>=</w:t>
      </w:r>
    </w:p>
    <w:p w14:paraId="65002D69" w14:textId="77777777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5440463F" w14:textId="60144D21" w:rsidR="00761FDB" w:rsidRPr="00D54C2C" w:rsidRDefault="00761FDB" w:rsidP="00D54C2C">
      <w:pPr>
        <w:spacing w:after="161"/>
        <w:ind w:left="360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  <w:r w:rsidRPr="00D54C2C">
        <w:rPr>
          <w:rFonts w:ascii="Arial" w:hAnsi="Arial" w:cs="Arial"/>
          <w:b/>
          <w:bCs/>
          <w:sz w:val="30"/>
          <w:szCs w:val="30"/>
          <w:u w:val="single"/>
        </w:rPr>
        <w:t>Návrh na Uznesenie Obecného zastupiteľstva :</w:t>
      </w:r>
    </w:p>
    <w:p w14:paraId="69867C7D" w14:textId="77777777" w:rsidR="007722C5" w:rsidRPr="007722C5" w:rsidRDefault="007722C5" w:rsidP="007722C5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6EA87499" w14:textId="3E4B6D88" w:rsidR="00761E09" w:rsidRDefault="00761E09" w:rsidP="00761E09">
      <w:pPr>
        <w:spacing w:after="4" w:line="262" w:lineRule="auto"/>
        <w:ind w:left="1080" w:righ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F2F30">
        <w:rPr>
          <w:rFonts w:ascii="Times New Roman" w:eastAsia="Times New Roman" w:hAnsi="Times New Roman" w:cs="Times New Roman"/>
          <w:sz w:val="28"/>
          <w:szCs w:val="28"/>
        </w:rPr>
        <w:t xml:space="preserve">Obecné zastupiteľstvo v Siladiciach </w:t>
      </w:r>
      <w:r w:rsidR="00BC6545" w:rsidRPr="00BC65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schvaľuje </w:t>
      </w:r>
      <w:r w:rsidR="00BC6545">
        <w:rPr>
          <w:rFonts w:ascii="Times New Roman" w:eastAsia="Times New Roman" w:hAnsi="Times New Roman" w:cs="Times New Roman"/>
          <w:sz w:val="28"/>
          <w:szCs w:val="28"/>
        </w:rPr>
        <w:t>Plán kontrolnej činnosti na II. polrok 2022.</w:t>
      </w:r>
      <w:bookmarkStart w:id="0" w:name="_GoBack"/>
      <w:bookmarkEnd w:id="0"/>
    </w:p>
    <w:p w14:paraId="3F36AA39" w14:textId="77777777" w:rsidR="00A635A6" w:rsidRPr="00761E09" w:rsidRDefault="00A635A6" w:rsidP="00761E09">
      <w:pPr>
        <w:spacing w:after="4" w:line="262" w:lineRule="auto"/>
        <w:ind w:left="1080" w:righ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1D38E2EF" w14:textId="05C1CEA2" w:rsidR="00974C86" w:rsidRPr="00974C86" w:rsidRDefault="00761E09" w:rsidP="00D54C2C">
      <w:pPr>
        <w:spacing w:after="0"/>
        <w:ind w:left="283" w:right="0" w:firstLine="0"/>
        <w:jc w:val="left"/>
        <w:rPr>
          <w:rFonts w:asciiTheme="majorHAnsi" w:hAnsiTheme="majorHAnsi"/>
          <w:color w:val="auto"/>
          <w:sz w:val="24"/>
          <w:szCs w:val="24"/>
        </w:rPr>
      </w:pPr>
      <w:r w:rsidRPr="00761E09">
        <w:rPr>
          <w:rFonts w:ascii="Times New Roman" w:eastAsia="Times New Roman" w:hAnsi="Times New Roman" w:cs="Times New Roman"/>
          <w:sz w:val="24"/>
        </w:rPr>
        <w:t xml:space="preserve"> </w:t>
      </w:r>
    </w:p>
    <w:p w14:paraId="06262076" w14:textId="385EE799" w:rsidR="00286100" w:rsidRPr="003F27E1" w:rsidRDefault="00974C86" w:rsidP="00D54C2C">
      <w:pPr>
        <w:jc w:val="right"/>
        <w:rPr>
          <w:rFonts w:asciiTheme="majorHAnsi" w:hAnsiTheme="majorHAnsi"/>
          <w:color w:val="993300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     Vypracovala: Zuzana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Jurišová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dňa </w:t>
      </w:r>
      <w:r w:rsidR="00B11648">
        <w:rPr>
          <w:rFonts w:asciiTheme="majorHAnsi" w:hAnsiTheme="majorHAnsi"/>
          <w:color w:val="auto"/>
          <w:sz w:val="24"/>
          <w:szCs w:val="24"/>
        </w:rPr>
        <w:t>22.06.2022</w:t>
      </w:r>
    </w:p>
    <w:sectPr w:rsidR="00286100" w:rsidRPr="003F27E1" w:rsidSect="00AD1AB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4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92E4C" w14:textId="77777777" w:rsidR="00365712" w:rsidRDefault="00365712">
      <w:pPr>
        <w:spacing w:after="0" w:line="240" w:lineRule="auto"/>
      </w:pPr>
      <w:r>
        <w:separator/>
      </w:r>
    </w:p>
  </w:endnote>
  <w:endnote w:type="continuationSeparator" w:id="0">
    <w:p w14:paraId="2751CCB1" w14:textId="77777777" w:rsidR="00365712" w:rsidRDefault="0036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550C0" w14:textId="220BA94F" w:rsidR="002C0670" w:rsidRDefault="00B11648">
    <w:pPr>
      <w:spacing w:after="160"/>
      <w:ind w:left="0" w:right="0" w:firstLine="0"/>
      <w:jc w:val="left"/>
    </w:pPr>
    <w:r>
      <w:t xml:space="preserve">                      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C8D9" w14:textId="7C52909D" w:rsidR="000471FB" w:rsidRDefault="000471FB">
    <w:pPr>
      <w:pStyle w:val="Pta"/>
      <w:jc w:val="center"/>
    </w:pPr>
  </w:p>
  <w:p w14:paraId="1F70967D" w14:textId="0682D5AB" w:rsidR="002C0670" w:rsidRDefault="00B11648">
    <w:pPr>
      <w:spacing w:after="160"/>
      <w:ind w:left="0" w:right="0" w:firstLine="0"/>
      <w:jc w:val="left"/>
    </w:pPr>
    <w:r>
      <w:t xml:space="preserve">                                                                            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A829E" w14:textId="77777777" w:rsidR="002C0670" w:rsidRDefault="002C0670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1BE2D" w14:textId="77777777" w:rsidR="00365712" w:rsidRDefault="00365712">
      <w:pPr>
        <w:spacing w:after="0" w:line="240" w:lineRule="auto"/>
      </w:pPr>
      <w:r>
        <w:separator/>
      </w:r>
    </w:p>
  </w:footnote>
  <w:footnote w:type="continuationSeparator" w:id="0">
    <w:p w14:paraId="3EC3AA59" w14:textId="77777777" w:rsidR="00365712" w:rsidRDefault="0036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55FC7" w14:textId="77777777" w:rsidR="00B11648" w:rsidRPr="007722C5" w:rsidRDefault="00B11648" w:rsidP="00B11648">
    <w:pPr>
      <w:pStyle w:val="Hlavika"/>
      <w:shd w:val="clear" w:color="auto" w:fill="E2EFD9" w:themeFill="accent6" w:themeFillTint="33"/>
      <w:jc w:val="center"/>
      <w:rPr>
        <w:b/>
        <w:bCs/>
        <w:sz w:val="24"/>
        <w:szCs w:val="24"/>
      </w:rPr>
    </w:pPr>
    <w:r w:rsidRPr="007722C5">
      <w:rPr>
        <w:b/>
        <w:bCs/>
        <w:sz w:val="24"/>
        <w:szCs w:val="24"/>
      </w:rPr>
      <w:t>OBEC SILADICE,  Materiál na rokovanie OZ</w:t>
    </w:r>
    <w:r>
      <w:rPr>
        <w:b/>
        <w:bCs/>
        <w:sz w:val="24"/>
        <w:szCs w:val="24"/>
      </w:rPr>
      <w:t>, Číslo materiálu</w:t>
    </w:r>
    <w:r w:rsidRPr="007722C5">
      <w:rPr>
        <w:b/>
        <w:bCs/>
        <w:sz w:val="24"/>
        <w:szCs w:val="24"/>
      </w:rPr>
      <w:t xml:space="preserve"> 0</w:t>
    </w:r>
    <w:r>
      <w:rPr>
        <w:b/>
        <w:bCs/>
        <w:sz w:val="24"/>
        <w:szCs w:val="24"/>
      </w:rPr>
      <w:t>5</w:t>
    </w:r>
    <w:r w:rsidRPr="007722C5">
      <w:rPr>
        <w:b/>
        <w:bCs/>
        <w:sz w:val="24"/>
        <w:szCs w:val="24"/>
      </w:rPr>
      <w:t>/2022</w:t>
    </w:r>
  </w:p>
  <w:p w14:paraId="4739A4CE" w14:textId="77777777" w:rsidR="00B11648" w:rsidRDefault="00B1164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B6E6" w14:textId="72B9E3B7" w:rsidR="00AD1ABC" w:rsidRPr="007722C5" w:rsidRDefault="00AD1ABC" w:rsidP="00AD1ABC">
    <w:pPr>
      <w:pStyle w:val="Hlavika"/>
      <w:shd w:val="clear" w:color="auto" w:fill="E2EFD9" w:themeFill="accent6" w:themeFillTint="33"/>
      <w:jc w:val="center"/>
      <w:rPr>
        <w:b/>
        <w:bCs/>
        <w:sz w:val="24"/>
        <w:szCs w:val="24"/>
      </w:rPr>
    </w:pPr>
    <w:r w:rsidRPr="007722C5">
      <w:rPr>
        <w:b/>
        <w:bCs/>
        <w:sz w:val="24"/>
        <w:szCs w:val="24"/>
      </w:rPr>
      <w:t xml:space="preserve">OBEC SILADICE, </w:t>
    </w:r>
    <w:r w:rsidR="007722C5" w:rsidRPr="007722C5">
      <w:rPr>
        <w:b/>
        <w:bCs/>
        <w:sz w:val="24"/>
        <w:szCs w:val="24"/>
      </w:rPr>
      <w:t xml:space="preserve"> Materiál na rokovanie OZ</w:t>
    </w:r>
    <w:r w:rsidR="007722C5">
      <w:rPr>
        <w:b/>
        <w:bCs/>
        <w:sz w:val="24"/>
        <w:szCs w:val="24"/>
      </w:rPr>
      <w:t>, Číslo materiálu</w:t>
    </w:r>
    <w:r w:rsidR="007722C5" w:rsidRPr="007722C5">
      <w:rPr>
        <w:b/>
        <w:bCs/>
        <w:sz w:val="24"/>
        <w:szCs w:val="24"/>
      </w:rPr>
      <w:t xml:space="preserve"> 0</w:t>
    </w:r>
    <w:r w:rsidR="00BC6545">
      <w:rPr>
        <w:b/>
        <w:bCs/>
        <w:sz w:val="24"/>
        <w:szCs w:val="24"/>
      </w:rPr>
      <w:t>8</w:t>
    </w:r>
    <w:r w:rsidR="007722C5" w:rsidRPr="007722C5">
      <w:rPr>
        <w:b/>
        <w:bCs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823"/>
    <w:multiLevelType w:val="hybridMultilevel"/>
    <w:tmpl w:val="5E86CCD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1730B99"/>
    <w:multiLevelType w:val="hybridMultilevel"/>
    <w:tmpl w:val="612C4F68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C75DE3"/>
    <w:multiLevelType w:val="hybridMultilevel"/>
    <w:tmpl w:val="55F88F1E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FB3FD3"/>
    <w:multiLevelType w:val="hybridMultilevel"/>
    <w:tmpl w:val="AA145E4A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281A"/>
    <w:multiLevelType w:val="hybridMultilevel"/>
    <w:tmpl w:val="D6F86722"/>
    <w:lvl w:ilvl="0" w:tplc="A33840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0920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612D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45E4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6C3A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02EF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488F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A999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1E4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9640C2"/>
    <w:multiLevelType w:val="hybridMultilevel"/>
    <w:tmpl w:val="43A465B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314C6629"/>
    <w:multiLevelType w:val="hybridMultilevel"/>
    <w:tmpl w:val="1766FB50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3721342A"/>
    <w:multiLevelType w:val="hybridMultilevel"/>
    <w:tmpl w:val="FC90C43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398C7B7B"/>
    <w:multiLevelType w:val="multilevel"/>
    <w:tmpl w:val="D2D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47366"/>
    <w:multiLevelType w:val="hybridMultilevel"/>
    <w:tmpl w:val="15DAA896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467D670C"/>
    <w:multiLevelType w:val="hybridMultilevel"/>
    <w:tmpl w:val="E3C8213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54C01910"/>
    <w:multiLevelType w:val="hybridMultilevel"/>
    <w:tmpl w:val="6F9E9F8A"/>
    <w:lvl w:ilvl="0" w:tplc="D17659E8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 w15:restartNumberingAfterBreak="0">
    <w:nsid w:val="57AC2BC8"/>
    <w:multiLevelType w:val="hybridMultilevel"/>
    <w:tmpl w:val="95240E06"/>
    <w:lvl w:ilvl="0" w:tplc="041B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12C54"/>
    <w:multiLevelType w:val="hybridMultilevel"/>
    <w:tmpl w:val="AE98AB48"/>
    <w:lvl w:ilvl="0" w:tplc="6A887A46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9E9B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D85C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48A0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4D9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212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0CF6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90AE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A16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305FCA"/>
    <w:multiLevelType w:val="hybridMultilevel"/>
    <w:tmpl w:val="8304C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F7862"/>
    <w:multiLevelType w:val="hybridMultilevel"/>
    <w:tmpl w:val="5148C738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211E3"/>
    <w:multiLevelType w:val="hybridMultilevel"/>
    <w:tmpl w:val="C4B4D86E"/>
    <w:lvl w:ilvl="0" w:tplc="041B000F">
      <w:start w:val="1"/>
      <w:numFmt w:val="decimal"/>
      <w:lvlText w:val="%1.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130457B"/>
    <w:multiLevelType w:val="hybridMultilevel"/>
    <w:tmpl w:val="312814A6"/>
    <w:lvl w:ilvl="0" w:tplc="6450C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901F2"/>
    <w:multiLevelType w:val="hybridMultilevel"/>
    <w:tmpl w:val="A2DEC21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C67E03"/>
    <w:multiLevelType w:val="hybridMultilevel"/>
    <w:tmpl w:val="1548AC6C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0" w15:restartNumberingAfterBreak="0">
    <w:nsid w:val="66C1484A"/>
    <w:multiLevelType w:val="hybridMultilevel"/>
    <w:tmpl w:val="F4841B6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1" w15:restartNumberingAfterBreak="0">
    <w:nsid w:val="6853098F"/>
    <w:multiLevelType w:val="hybridMultilevel"/>
    <w:tmpl w:val="D9F88B0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2" w15:restartNumberingAfterBreak="0">
    <w:nsid w:val="6DEE04DC"/>
    <w:multiLevelType w:val="hybridMultilevel"/>
    <w:tmpl w:val="0D3AB566"/>
    <w:lvl w:ilvl="0" w:tplc="44943AC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3" w15:restartNumberingAfterBreak="0">
    <w:nsid w:val="72462C46"/>
    <w:multiLevelType w:val="hybridMultilevel"/>
    <w:tmpl w:val="753ACF9A"/>
    <w:lvl w:ilvl="0" w:tplc="D2F4523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E6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9AAC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AC7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8672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6F4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6B6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AC1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84C8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1B1C98"/>
    <w:multiLevelType w:val="hybridMultilevel"/>
    <w:tmpl w:val="CEF63918"/>
    <w:lvl w:ilvl="0" w:tplc="D17659E8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5" w15:restartNumberingAfterBreak="0">
    <w:nsid w:val="7FA24939"/>
    <w:multiLevelType w:val="hybridMultilevel"/>
    <w:tmpl w:val="92D457A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25"/>
  </w:num>
  <w:num w:numId="5">
    <w:abstractNumId w:val="6"/>
  </w:num>
  <w:num w:numId="6">
    <w:abstractNumId w:val="8"/>
  </w:num>
  <w:num w:numId="7">
    <w:abstractNumId w:val="24"/>
  </w:num>
  <w:num w:numId="8">
    <w:abstractNumId w:val="11"/>
  </w:num>
  <w:num w:numId="9">
    <w:abstractNumId w:val="9"/>
  </w:num>
  <w:num w:numId="10">
    <w:abstractNumId w:val="19"/>
  </w:num>
  <w:num w:numId="11">
    <w:abstractNumId w:val="21"/>
  </w:num>
  <w:num w:numId="12">
    <w:abstractNumId w:val="20"/>
  </w:num>
  <w:num w:numId="13">
    <w:abstractNumId w:val="7"/>
  </w:num>
  <w:num w:numId="14">
    <w:abstractNumId w:val="10"/>
  </w:num>
  <w:num w:numId="15">
    <w:abstractNumId w:val="0"/>
  </w:num>
  <w:num w:numId="16">
    <w:abstractNumId w:val="15"/>
  </w:num>
  <w:num w:numId="17">
    <w:abstractNumId w:val="3"/>
  </w:num>
  <w:num w:numId="18">
    <w:abstractNumId w:val="12"/>
  </w:num>
  <w:num w:numId="19">
    <w:abstractNumId w:val="4"/>
  </w:num>
  <w:num w:numId="20">
    <w:abstractNumId w:val="16"/>
  </w:num>
  <w:num w:numId="21">
    <w:abstractNumId w:val="17"/>
  </w:num>
  <w:num w:numId="22">
    <w:abstractNumId w:val="1"/>
  </w:num>
  <w:num w:numId="23">
    <w:abstractNumId w:val="2"/>
  </w:num>
  <w:num w:numId="24">
    <w:abstractNumId w:val="14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5"/>
    <w:rsid w:val="00010700"/>
    <w:rsid w:val="00014FAD"/>
    <w:rsid w:val="000437B8"/>
    <w:rsid w:val="000471FB"/>
    <w:rsid w:val="00051F71"/>
    <w:rsid w:val="000F7330"/>
    <w:rsid w:val="00100E96"/>
    <w:rsid w:val="00133280"/>
    <w:rsid w:val="00192595"/>
    <w:rsid w:val="001B136A"/>
    <w:rsid w:val="001B702B"/>
    <w:rsid w:val="001D561D"/>
    <w:rsid w:val="001D678F"/>
    <w:rsid w:val="00202A28"/>
    <w:rsid w:val="002336F0"/>
    <w:rsid w:val="00235545"/>
    <w:rsid w:val="00286100"/>
    <w:rsid w:val="00287ADD"/>
    <w:rsid w:val="002C0670"/>
    <w:rsid w:val="002E24A7"/>
    <w:rsid w:val="00335B37"/>
    <w:rsid w:val="00365712"/>
    <w:rsid w:val="003C5AE6"/>
    <w:rsid w:val="003F19DA"/>
    <w:rsid w:val="003F27E1"/>
    <w:rsid w:val="00475149"/>
    <w:rsid w:val="004F1DEB"/>
    <w:rsid w:val="004F2F30"/>
    <w:rsid w:val="005833FC"/>
    <w:rsid w:val="005B3845"/>
    <w:rsid w:val="00600DDC"/>
    <w:rsid w:val="00606432"/>
    <w:rsid w:val="0065529F"/>
    <w:rsid w:val="00690899"/>
    <w:rsid w:val="006B761A"/>
    <w:rsid w:val="007141E5"/>
    <w:rsid w:val="00761E09"/>
    <w:rsid w:val="00761FDB"/>
    <w:rsid w:val="007722C5"/>
    <w:rsid w:val="007970DB"/>
    <w:rsid w:val="0081493F"/>
    <w:rsid w:val="0082083C"/>
    <w:rsid w:val="00851F24"/>
    <w:rsid w:val="008C3F25"/>
    <w:rsid w:val="008F5C0B"/>
    <w:rsid w:val="0090324F"/>
    <w:rsid w:val="009550AA"/>
    <w:rsid w:val="00974C86"/>
    <w:rsid w:val="009E6FD9"/>
    <w:rsid w:val="00A11E87"/>
    <w:rsid w:val="00A268BA"/>
    <w:rsid w:val="00A635A6"/>
    <w:rsid w:val="00A71E33"/>
    <w:rsid w:val="00A97F28"/>
    <w:rsid w:val="00AA16AC"/>
    <w:rsid w:val="00AD1ABC"/>
    <w:rsid w:val="00B11648"/>
    <w:rsid w:val="00B362DD"/>
    <w:rsid w:val="00B64FA9"/>
    <w:rsid w:val="00B73DAA"/>
    <w:rsid w:val="00BC6545"/>
    <w:rsid w:val="00C45465"/>
    <w:rsid w:val="00C53B2B"/>
    <w:rsid w:val="00C5760D"/>
    <w:rsid w:val="00CB11AD"/>
    <w:rsid w:val="00CC4803"/>
    <w:rsid w:val="00CC5213"/>
    <w:rsid w:val="00D54C2C"/>
    <w:rsid w:val="00D845B9"/>
    <w:rsid w:val="00DD1AC0"/>
    <w:rsid w:val="00DD6676"/>
    <w:rsid w:val="00E55F68"/>
    <w:rsid w:val="00F44A93"/>
    <w:rsid w:val="00F74223"/>
    <w:rsid w:val="00F75F19"/>
    <w:rsid w:val="00F86599"/>
    <w:rsid w:val="00FD7A45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0A75"/>
  <w15:docId w15:val="{50F3BCE3-EA8F-4EE9-A430-B75CE45D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9"/>
      <w:ind w:left="783" w:right="36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833C0B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2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9" w:line="258" w:lineRule="auto"/>
      <w:ind w:left="1845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833C0B"/>
      <w:sz w:val="28"/>
    </w:rPr>
  </w:style>
  <w:style w:type="character" w:customStyle="1" w:styleId="Nadpis4Char">
    <w:name w:val="Nadpis 4 Char"/>
    <w:link w:val="Nadpis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C0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0670"/>
    <w:rPr>
      <w:rFonts w:ascii="Calibri" w:eastAsia="Calibri" w:hAnsi="Calibri" w:cs="Calibri"/>
      <w:color w:val="000000"/>
    </w:rPr>
  </w:style>
  <w:style w:type="character" w:styleId="Siln">
    <w:name w:val="Strong"/>
    <w:basedOn w:val="Predvolenpsmoodseku"/>
    <w:uiPriority w:val="22"/>
    <w:qFormat/>
    <w:rsid w:val="002C067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11E8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0324F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D561D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0471F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0471FB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761FD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ladice.sk/urad-3/uradna-tabula/?kshow=&amp;sort=1&amp;order=0&amp;show=1&amp;hledej=&amp;nadpisy=ano&amp;kde_hledat=sekce&amp;kateg%5B4%5D=3&amp;cas=starsi&amp;doba=-1&amp;casod=&amp;casdo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Kissova</dc:creator>
  <cp:keywords/>
  <cp:lastModifiedBy>JURIŠOVÁ Zuzana</cp:lastModifiedBy>
  <cp:revision>3</cp:revision>
  <dcterms:created xsi:type="dcterms:W3CDTF">2022-06-22T12:35:00Z</dcterms:created>
  <dcterms:modified xsi:type="dcterms:W3CDTF">2022-06-22T12:43:00Z</dcterms:modified>
</cp:coreProperties>
</file>